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2A" w:rsidRPr="00AD744B" w:rsidRDefault="003A4F35" w:rsidP="000E497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261pt;margin-top:0;width:541.5pt;height:89.75pt;z-index:-251659264" wrapcoords="-60 -360 -60 21780 21660 21780 21660 -360 -60 -360" filled="f" strokecolor="#936" strokeweight="3pt">
            <v:textbox style="mso-next-textbox:#_x0000_s1026">
              <w:txbxContent>
                <w:p w:rsidR="00B9505B" w:rsidRPr="00B339DC" w:rsidRDefault="006E2A28" w:rsidP="006E2A28">
                  <w:pPr>
                    <w:jc w:val="distribute"/>
                    <w:rPr>
                      <w:rFonts w:ascii="華康棒棒體W5" w:eastAsia="華康棒棒體W5" w:hAnsi="細明體"/>
                      <w:b/>
                      <w:bCs/>
                      <w:color w:val="0000FF"/>
                      <w:sz w:val="32"/>
                    </w:rPr>
                  </w:pPr>
                  <w:r w:rsidRPr="00B339DC">
                    <w:rPr>
                      <w:rFonts w:ascii="華康棒棒體W5" w:eastAsia="華康棒棒體W5" w:hint="eastAsia"/>
                      <w:w w:val="200"/>
                      <w:sz w:val="48"/>
                      <w:szCs w:val="28"/>
                    </w:rPr>
                    <w:t>羅工輔導通訊</w:t>
                  </w:r>
                  <w:r w:rsidR="00B9505B" w:rsidRPr="00B339DC">
                    <w:rPr>
                      <w:rFonts w:ascii="華康棒棒體W5" w:eastAsia="華康棒棒體W5" w:hAnsi="細明體" w:hint="eastAsia"/>
                      <w:b/>
                      <w:bCs/>
                      <w:color w:val="0000FF"/>
                      <w:sz w:val="32"/>
                    </w:rPr>
                    <w:t xml:space="preserve"> </w:t>
                  </w:r>
                </w:p>
                <w:p w:rsidR="006E2A28" w:rsidRPr="00C3133D" w:rsidRDefault="00CA1A8F" w:rsidP="00F322C3">
                  <w:pPr>
                    <w:jc w:val="center"/>
                    <w:rPr>
                      <w:rFonts w:ascii="標楷體" w:eastAsia="標楷體" w:hAnsi="標楷體"/>
                      <w:color w:val="FF0000"/>
                      <w:w w:val="200"/>
                      <w:sz w:val="44"/>
                      <w:szCs w:val="44"/>
                    </w:rPr>
                  </w:pPr>
                  <w:r w:rsidRPr="00C3133D">
                    <w:rPr>
                      <w:rFonts w:ascii="華康娃娃體W7" w:eastAsia="華康娃娃體W7" w:hAnsi="標楷體" w:hint="eastAsia"/>
                      <w:b/>
                      <w:color w:val="FF0000"/>
                      <w:sz w:val="56"/>
                      <w:szCs w:val="44"/>
                    </w:rPr>
                    <w:t>樂活健康創造價值</w:t>
                  </w:r>
                </w:p>
              </w:txbxContent>
            </v:textbox>
            <w10:wrap type="tight"/>
          </v:rect>
        </w:pict>
      </w: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6E2A28" w:rsidP="000E497F">
      <w:pPr>
        <w:rPr>
          <w:sz w:val="22"/>
          <w:szCs w:val="22"/>
        </w:rPr>
      </w:pPr>
    </w:p>
    <w:p w:rsidR="006E2A28" w:rsidRPr="00AD744B" w:rsidRDefault="00F322C3" w:rsidP="000E497F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191" behindDoc="1" locked="0" layoutInCell="1" allowOverlap="0">
            <wp:simplePos x="0" y="0"/>
            <wp:positionH relativeFrom="column">
              <wp:posOffset>4578985</wp:posOffset>
            </wp:positionH>
            <wp:positionV relativeFrom="paragraph">
              <wp:posOffset>215265</wp:posOffset>
            </wp:positionV>
            <wp:extent cx="4217670" cy="739140"/>
            <wp:effectExtent l="19050" t="0" r="0" b="0"/>
            <wp:wrapNone/>
            <wp:docPr id="15" name="圖片 13" descr="2089421271_1c2ed09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89421271_1c2ed093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67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2A" w:rsidRPr="00AE4322" w:rsidRDefault="00BB1B2A" w:rsidP="0076189C">
      <w:pPr>
        <w:widowControl/>
        <w:spacing w:line="0" w:lineRule="atLeast"/>
        <w:jc w:val="both"/>
        <w:rPr>
          <w:rFonts w:ascii="華康娃娃體W7" w:eastAsia="華康娃娃體W7" w:hAnsi="Arial" w:cs="Arial"/>
          <w:sz w:val="40"/>
          <w:szCs w:val="40"/>
        </w:rPr>
      </w:pPr>
    </w:p>
    <w:p w:rsidR="00456CE3" w:rsidRPr="00347323" w:rsidRDefault="00CA1A8F" w:rsidP="0076189C">
      <w:pPr>
        <w:widowControl/>
        <w:spacing w:line="0" w:lineRule="atLeast"/>
        <w:jc w:val="both"/>
        <w:rPr>
          <w:rFonts w:ascii="標楷體" w:eastAsia="標楷體" w:hAnsi="標楷體"/>
        </w:rPr>
      </w:pPr>
      <w:r w:rsidRPr="00AE4322">
        <w:rPr>
          <w:rFonts w:ascii="華康娃娃體W7" w:eastAsia="華康娃娃體W7" w:hAnsi="Arial" w:cs="Arial" w:hint="eastAsia"/>
          <w:sz w:val="40"/>
          <w:szCs w:val="40"/>
        </w:rPr>
        <w:t xml:space="preserve"> </w:t>
      </w:r>
      <w:r w:rsidRPr="00AE4322">
        <w:rPr>
          <w:rFonts w:ascii="華康娃娃體W7" w:eastAsia="華康娃娃體W7" w:hAnsi="Arial" w:cs="Arial"/>
          <w:sz w:val="40"/>
          <w:szCs w:val="40"/>
        </w:rPr>
        <w:t>「＋、－、</w:t>
      </w:r>
      <w:r w:rsidRPr="00AE4322">
        <w:rPr>
          <w:rFonts w:ascii="華康娃娃體W7" w:eastAsia="華康娃娃體W7" w:hAnsi="Arial" w:cs="Arial"/>
          <w:sz w:val="40"/>
          <w:szCs w:val="40"/>
        </w:rPr>
        <w:t>×</w:t>
      </w:r>
      <w:r w:rsidRPr="00AE4322">
        <w:rPr>
          <w:rFonts w:ascii="華康娃娃體W7" w:eastAsia="華康娃娃體W7" w:hAnsi="Arial" w:cs="Arial"/>
          <w:sz w:val="40"/>
          <w:szCs w:val="40"/>
        </w:rPr>
        <w:t>、</w:t>
      </w:r>
      <w:r w:rsidRPr="00AE4322">
        <w:rPr>
          <w:rFonts w:ascii="華康娃娃體W7" w:eastAsia="華康娃娃體W7" w:hAnsi="Arial" w:cs="Arial"/>
          <w:sz w:val="40"/>
          <w:szCs w:val="40"/>
        </w:rPr>
        <w:t>÷</w:t>
      </w:r>
      <w:r w:rsidRPr="00AE4322">
        <w:rPr>
          <w:rFonts w:ascii="華康娃娃體W7" w:eastAsia="華康娃娃體W7" w:hAnsi="Arial" w:cs="Arial"/>
          <w:sz w:val="40"/>
          <w:szCs w:val="40"/>
        </w:rPr>
        <w:t>」</w:t>
      </w:r>
      <w:r w:rsidRPr="00AE4322">
        <w:rPr>
          <w:rFonts w:ascii="華康娃娃體W7" w:eastAsia="華康娃娃體W7" w:hAnsi="Arial" w:cs="Arial" w:hint="eastAsia"/>
          <w:sz w:val="40"/>
          <w:szCs w:val="40"/>
        </w:rPr>
        <w:t>活出快樂方程式</w:t>
      </w:r>
      <w:r w:rsidRPr="00F6608E">
        <w:rPr>
          <w:rFonts w:eastAsia="華康少女文字W3" w:hint="eastAsia"/>
          <w:bCs/>
          <w:color w:val="FF0000"/>
          <w:sz w:val="36"/>
          <w:szCs w:val="36"/>
        </w:rPr>
        <w:t> </w:t>
      </w:r>
      <w:r w:rsidR="005C24E1" w:rsidRPr="00AD744B">
        <w:rPr>
          <w:rFonts w:eastAsia="標楷體" w:hint="eastAsia"/>
          <w:color w:val="800000"/>
          <w:sz w:val="22"/>
          <w:szCs w:val="22"/>
        </w:rPr>
        <w:t xml:space="preserve"> </w:t>
      </w:r>
      <w:r w:rsidR="005C24E1" w:rsidRPr="00AD744B">
        <w:rPr>
          <w:rFonts w:eastAsia="標楷體"/>
          <w:color w:val="333333"/>
          <w:sz w:val="22"/>
          <w:szCs w:val="22"/>
        </w:rPr>
        <w:t>～</w:t>
      </w:r>
      <w:r w:rsidR="005C24E1">
        <w:rPr>
          <w:rFonts w:eastAsia="標楷體" w:hint="eastAsia"/>
          <w:color w:val="333333"/>
          <w:sz w:val="22"/>
          <w:szCs w:val="22"/>
        </w:rPr>
        <w:t>資料來源：</w:t>
      </w:r>
      <w:r>
        <w:rPr>
          <w:rFonts w:eastAsia="標楷體" w:hint="eastAsia"/>
          <w:color w:val="333333"/>
          <w:sz w:val="22"/>
          <w:szCs w:val="22"/>
        </w:rPr>
        <w:t>網路文章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 w:rsidRPr="00CA1A8F">
        <w:rPr>
          <w:rFonts w:ascii="標楷體" w:eastAsia="標楷體" w:hAnsi="標楷體" w:cs="新細明體" w:hint="eastAsia"/>
          <w:bCs/>
          <w:kern w:val="0"/>
        </w:rPr>
        <w:t>我們都能因為「＋、－、×、÷」，變得更成功，更快樂，更幸福。 什麼是加、減、乘、除？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 w:rsidRPr="00CA1A8F">
        <w:rPr>
          <w:rFonts w:ascii="標楷體" w:eastAsia="標楷體" w:hAnsi="標楷體" w:cs="新細明體" w:hint="eastAsia"/>
          <w:bCs/>
          <w:kern w:val="0"/>
        </w:rPr>
        <w:t>＋，就是增加個人的優點:第一要培養積極、正面的人生態度。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然後勇於行動。透過學習為自己創造更多的可能。多溝通多表達來建立好的人際溝通。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對於身邊的人常懷抱感恩的心。經常真誠的關心他人。透過經營戀愛與婚姻，營造幸福的家庭。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培養興趣。擁有信仰。增加伙伴，為自己的團隊找到對的人才，並留住對的人才。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 w:rsidRPr="00CA1A8F">
        <w:rPr>
          <w:rFonts w:ascii="標楷體" w:eastAsia="標楷體" w:hAnsi="標楷體" w:cs="新細明體" w:hint="eastAsia"/>
          <w:bCs/>
          <w:kern w:val="0"/>
        </w:rPr>
        <w:t>－，就是減少缺點: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透過自覺，戒掉不好的習慣。不批評、不責備、不抱怨，來改變與他人的關係。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透過好的時間管理來減少忙碌。處理壓力，解除憂慮。精簡不適任的員工。</w:t>
      </w:r>
    </w:p>
    <w:p w:rsid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寬恕和原諒來釋放自己獲得內心的平安與喜樂。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 w:rsidRPr="00CA1A8F">
        <w:rPr>
          <w:rFonts w:ascii="標楷體" w:eastAsia="標楷體" w:hAnsi="標楷體" w:cs="新細明體" w:hint="eastAsia"/>
          <w:bCs/>
          <w:kern w:val="0"/>
        </w:rPr>
        <w:t>×，就是藉著讚美，讓夥伴發揮力量: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肯定、感激、讚美，來激發最大的潛能。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透過充分的授權，讓我們把事情做的更多更快但是品質更好。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創新加上執行力，就會出現跳躍性的成就。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 w:rsidRPr="00CA1A8F">
        <w:rPr>
          <w:rFonts w:ascii="標楷體" w:eastAsia="標楷體" w:hAnsi="標楷體" w:cs="新細明體" w:hint="eastAsia"/>
          <w:bCs/>
          <w:kern w:val="0"/>
        </w:rPr>
        <w:t>÷，就是分享: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分享榮耀，來凝聚團隊向心力。分享快樂，讓自己獲得更大的快樂。。</w:t>
      </w:r>
    </w:p>
    <w:p w:rsidR="00CA1A8F" w:rsidRPr="00CA1A8F" w:rsidRDefault="00CA1A8F" w:rsidP="00CA1A8F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讓他人為你分憂。分享的最高境界 - 施捨。</w:t>
      </w:r>
    </w:p>
    <w:p w:rsidR="00347323" w:rsidRPr="00347323" w:rsidRDefault="00CA1A8F" w:rsidP="00CA1A8F">
      <w:pPr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</w:t>
      </w:r>
      <w:r w:rsidRPr="00CA1A8F">
        <w:rPr>
          <w:rFonts w:ascii="標楷體" w:eastAsia="標楷體" w:hAnsi="標楷體" w:cs="新細明體" w:hint="eastAsia"/>
          <w:bCs/>
          <w:kern w:val="0"/>
        </w:rPr>
        <w:t>將自己的理念與團隊成員分享，作願景領導。</w:t>
      </w:r>
      <w:r w:rsidRPr="00CA1A8F">
        <w:rPr>
          <w:rFonts w:ascii="標楷體" w:eastAsia="標楷體" w:hAnsi="標楷體" w:cs="新細明體" w:hint="eastAsia"/>
          <w:bCs/>
          <w:kern w:val="0"/>
          <w:sz w:val="96"/>
          <w:szCs w:val="96"/>
        </w:rPr>
        <w:t xml:space="preserve">  </w:t>
      </w:r>
    </w:p>
    <w:p w:rsidR="00BB1B2A" w:rsidRPr="007575EA" w:rsidRDefault="00BB1B2A" w:rsidP="007575EA">
      <w:pPr>
        <w:rPr>
          <w:rFonts w:ascii="標楷體" w:eastAsia="標楷體" w:hAnsi="標楷體"/>
        </w:rPr>
      </w:pPr>
      <w:r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7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322" w:rsidRPr="00347323" w:rsidRDefault="00AE4322" w:rsidP="00AE4322">
      <w:pPr>
        <w:widowControl/>
        <w:spacing w:line="0" w:lineRule="atLeast"/>
        <w:jc w:val="both"/>
        <w:rPr>
          <w:rFonts w:ascii="標楷體" w:eastAsia="標楷體" w:hAnsi="標楷體"/>
        </w:rPr>
      </w:pPr>
      <w:r w:rsidRPr="00475FD9">
        <w:rPr>
          <w:rFonts w:ascii="華康娃娃體W7" w:eastAsia="華康娃娃體W7" w:hAnsi="Arial" w:cs="Arial" w:hint="eastAsia"/>
          <w:sz w:val="44"/>
          <w:szCs w:val="40"/>
        </w:rPr>
        <w:t>對抗煩惱的開利方程式</w:t>
      </w:r>
      <w:r w:rsidRPr="00AD744B">
        <w:rPr>
          <w:rFonts w:eastAsia="標楷體"/>
          <w:color w:val="333333"/>
          <w:sz w:val="22"/>
          <w:szCs w:val="22"/>
        </w:rPr>
        <w:t>～</w:t>
      </w:r>
      <w:r>
        <w:rPr>
          <w:rFonts w:eastAsia="標楷體" w:hint="eastAsia"/>
          <w:color w:val="333333"/>
          <w:sz w:val="22"/>
          <w:szCs w:val="22"/>
        </w:rPr>
        <w:t>資料來源：網路文章</w:t>
      </w:r>
    </w:p>
    <w:p w:rsidR="00AE4322" w:rsidRPr="00AE4322" w:rsidRDefault="00B85DF1" w:rsidP="00AE4322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AE4322" w:rsidRPr="00AE4322">
        <w:rPr>
          <w:rFonts w:ascii="標楷體" w:eastAsia="標楷體" w:hAnsi="標楷體" w:cs="新細明體" w:hint="eastAsia"/>
          <w:bCs/>
          <w:kern w:val="0"/>
        </w:rPr>
        <w:t>開利先生是冷氣界卓越的工程師，後來創立世界知名的開利冷氣公司。「當我年輕時，在紐約水牛城一家公司工作。我分派到的一項任務，是到密蘇里州水晶市的玻璃工廠去架設一具空氣清淨裝置；結果機器出錯，完全無法符合我們所提出的保證。我驚慌莫名，那一陣子我煩得睡不著覺。」</w:t>
      </w:r>
    </w:p>
    <w:p w:rsidR="00AE4322" w:rsidRPr="00AE4322" w:rsidRDefault="00AE4322" w:rsidP="00AE4322">
      <w:pPr>
        <w:rPr>
          <w:rFonts w:ascii="標楷體" w:eastAsia="標楷體" w:hAnsi="標楷體" w:cs="新細明體"/>
          <w:bCs/>
          <w:kern w:val="0"/>
        </w:rPr>
      </w:pPr>
      <w:r w:rsidRPr="00AE4322">
        <w:rPr>
          <w:rFonts w:ascii="標楷體" w:eastAsia="標楷體" w:hAnsi="標楷體" w:cs="新細明體" w:hint="eastAsia"/>
          <w:bCs/>
          <w:kern w:val="0"/>
        </w:rPr>
        <w:t>最後，我找出一種處理問題的方法，而不再煩惱。這個方法實在棒極了，三十幾年來，我一直應用此法對抗憂慮。它非常簡單，任何人都可以用，它包括三個步驟：</w:t>
      </w:r>
    </w:p>
    <w:p w:rsidR="00AE4322" w:rsidRPr="00AE4322" w:rsidRDefault="00AE4322" w:rsidP="00AE4322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</w:t>
      </w:r>
      <w:r w:rsidRPr="00AE4322">
        <w:rPr>
          <w:rFonts w:ascii="標楷體" w:eastAsia="標楷體" w:hAnsi="標楷體" w:cs="新細明體" w:hint="eastAsia"/>
          <w:bCs/>
          <w:kern w:val="0"/>
        </w:rPr>
        <w:t>第一步：我先無畏地分析整個情勢，並找出這個挫折所能帶來最壞的狀況是什麼。我總不會因此入獄或遭槍決，這一點是確定的。當然我可能因此丟掉飯碗，也可能公司收回機器而損失投資的二萬元美金。</w:t>
      </w:r>
    </w:p>
    <w:p w:rsidR="00AE4322" w:rsidRPr="00475FD9" w:rsidRDefault="00AE4322" w:rsidP="00AE4322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</w:t>
      </w:r>
      <w:r w:rsidRPr="00AE4322">
        <w:rPr>
          <w:rFonts w:ascii="標楷體" w:eastAsia="標楷體" w:hAnsi="標楷體" w:cs="新細明體" w:hint="eastAsia"/>
          <w:bCs/>
          <w:kern w:val="0"/>
        </w:rPr>
        <w:t>第二步：考慮過可能發生的最壞狀況後，我想辦法接受它。我告訴自己：這個挫敗會壞了我的記錄，也可能讓找丟掉工作，不過即使如此，我也很容易找到別的工作。情形還可能更壞，至於我老闆，他們會發現我們正在試驗一種新的方法，如果這個試驗得花二萬美金，他們也承受得了。他們可以算成研究費用，因為它是一種實驗。一旦看出了最壞的狀況並接受它，立即產生了非常重要的結果：我馬上</w:t>
      </w:r>
    </w:p>
    <w:p w:rsidR="00AE4322" w:rsidRPr="00AE4322" w:rsidRDefault="00AE4322" w:rsidP="00AE4322">
      <w:pPr>
        <w:rPr>
          <w:rFonts w:ascii="標楷體" w:eastAsia="標楷體" w:hAnsi="標楷體" w:cs="新細明體"/>
          <w:bCs/>
          <w:kern w:val="0"/>
        </w:rPr>
      </w:pPr>
      <w:r w:rsidRPr="00AE4322">
        <w:rPr>
          <w:rFonts w:ascii="標楷體" w:eastAsia="標楷體" w:hAnsi="標楷體" w:cs="新細明體" w:hint="eastAsia"/>
          <w:bCs/>
          <w:kern w:val="0"/>
        </w:rPr>
        <w:t>放鬆了自己，並感受到平靜。</w:t>
      </w:r>
    </w:p>
    <w:p w:rsidR="00475FD9" w:rsidRDefault="00AE4322" w:rsidP="00AE4322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AE4322">
        <w:rPr>
          <w:rFonts w:ascii="標楷體" w:eastAsia="標楷體" w:hAnsi="標楷體" w:cs="新細明體" w:hint="eastAsia"/>
          <w:bCs/>
          <w:kern w:val="0"/>
        </w:rPr>
        <w:t>第三步：後來我就能平靜地想辦法，從我已接受的最壞狀況中謀求改進。現在我試圖找出方法去減</w:t>
      </w:r>
    </w:p>
    <w:p w:rsidR="00475FD9" w:rsidRDefault="003A4F35" w:rsidP="00AE4322">
      <w:pPr>
        <w:rPr>
          <w:rFonts w:ascii="標楷體" w:eastAsia="標楷體" w:hAnsi="標楷體" w:cs="新細明體"/>
          <w:bCs/>
          <w:kern w:val="0"/>
        </w:rPr>
      </w:pPr>
      <w:r w:rsidRPr="003A4F35">
        <w:rPr>
          <w:noProof/>
          <w:sz w:val="22"/>
          <w:szCs w:val="22"/>
        </w:rPr>
        <w:lastRenderedPageBreak/>
        <w:pict>
          <v:rect id="_x0000_s1027" style="position:absolute;margin-left:2.4pt;margin-top:-10.05pt;width:220.5pt;height:107.4pt;z-index:-251661314" wrapcoords="-73 0 -73 21436 21600 21436 21600 0 -73 0" stroked="f">
            <v:textbox style="mso-next-textbox:#_x0000_s1027">
              <w:txbxContent>
                <w:p w:rsidR="006E2A28" w:rsidRPr="00475FD9" w:rsidRDefault="006E2A28" w:rsidP="006E2A28">
                  <w:pPr>
                    <w:spacing w:line="400" w:lineRule="exact"/>
                    <w:rPr>
                      <w:rFonts w:ascii="華康POP2體W9(P)" w:eastAsia="華康POP2體W9(P)"/>
                      <w:color w:val="7030A0"/>
                      <w:sz w:val="28"/>
                    </w:rPr>
                  </w:pPr>
                  <w:smartTag w:uri="urn:schemas-microsoft-com:office:smarttags" w:element="chsdate">
                    <w:smartTagPr>
                      <w:attr w:name="Year" w:val="1990"/>
                      <w:attr w:name="Month" w:val="3"/>
                      <w:attr w:name="Day" w:val="30"/>
                      <w:attr w:name="IsLunarDate" w:val="False"/>
                      <w:attr w:name="IsROCDate" w:val="False"/>
                    </w:smartTagPr>
                    <w:r w:rsidRPr="00475FD9">
                      <w:rPr>
                        <w:rFonts w:ascii="華康POP2體W9(P)" w:eastAsia="華康POP2體W9(P)" w:hint="eastAsia"/>
                        <w:color w:val="7030A0"/>
                        <w:sz w:val="28"/>
                      </w:rPr>
                      <w:t>九十年三月三十日</w:t>
                    </w:r>
                  </w:smartTag>
                  <w:r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創刊</w:t>
                  </w:r>
                </w:p>
                <w:p w:rsidR="006E2A28" w:rsidRPr="00475FD9" w:rsidRDefault="00964101" w:rsidP="006E2A28">
                  <w:pPr>
                    <w:spacing w:line="400" w:lineRule="exact"/>
                    <w:rPr>
                      <w:rFonts w:ascii="華康POP2體W9(P)" w:eastAsia="華康POP2體W9(P)"/>
                      <w:color w:val="7030A0"/>
                      <w:sz w:val="28"/>
                    </w:rPr>
                  </w:pPr>
                  <w:r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一百零六</w:t>
                  </w:r>
                  <w:r w:rsidR="006E2A28"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年</w:t>
                  </w:r>
                  <w:r w:rsidR="006246FD"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十</w:t>
                  </w:r>
                  <w:r w:rsidR="006E2A28"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月</w:t>
                  </w:r>
                  <w:r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 xml:space="preserve">  </w:t>
                  </w:r>
                  <w:r w:rsidR="006E2A28" w:rsidRPr="00475FD9">
                    <w:rPr>
                      <w:rFonts w:ascii="華康POP2體W9(P)" w:eastAsia="華康POP2體W9(P)" w:hint="eastAsia"/>
                      <w:color w:val="7030A0"/>
                      <w:sz w:val="28"/>
                    </w:rPr>
                    <w:t>出刊</w:t>
                  </w:r>
                </w:p>
                <w:p w:rsidR="006E2A28" w:rsidRPr="00475FD9" w:rsidRDefault="006E2A28" w:rsidP="006E2A28">
                  <w:pPr>
                    <w:spacing w:line="360" w:lineRule="exact"/>
                    <w:rPr>
                      <w:rFonts w:ascii="華康POP2體W9(P)" w:eastAsia="華康POP2體W9(P)" w:hAnsi="細明體"/>
                      <w:color w:val="7030A0"/>
                      <w:sz w:val="28"/>
                    </w:rPr>
                  </w:pPr>
                  <w:r w:rsidRP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 xml:space="preserve">發 行 </w:t>
                  </w:r>
                  <w:r w:rsidR="00964101" w:rsidRP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>人：校長</w:t>
                  </w:r>
                  <w:r w:rsid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 xml:space="preserve"> </w:t>
                  </w:r>
                  <w:r w:rsidR="00964101" w:rsidRP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>張以方</w:t>
                  </w:r>
                </w:p>
                <w:p w:rsidR="006E2A28" w:rsidRPr="00475FD9" w:rsidRDefault="006E2A28" w:rsidP="006E2A28">
                  <w:pPr>
                    <w:spacing w:line="360" w:lineRule="exact"/>
                    <w:rPr>
                      <w:rFonts w:ascii="華康POP2體W9(P)" w:eastAsia="華康POP2體W9(P)" w:hAnsi="細明體"/>
                      <w:color w:val="7030A0"/>
                      <w:sz w:val="28"/>
                    </w:rPr>
                  </w:pPr>
                  <w:r w:rsidRP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>指導：羅東高工輔導工作委員會</w:t>
                  </w:r>
                </w:p>
                <w:p w:rsidR="006E2A28" w:rsidRPr="00475FD9" w:rsidRDefault="006E2A28" w:rsidP="006E2A28">
                  <w:pPr>
                    <w:spacing w:line="360" w:lineRule="exact"/>
                    <w:rPr>
                      <w:rFonts w:ascii="華康POP2體W9(P)" w:eastAsia="華康POP2體W9(P)"/>
                      <w:color w:val="7030A0"/>
                    </w:rPr>
                  </w:pPr>
                  <w:r w:rsidRPr="00475FD9">
                    <w:rPr>
                      <w:rFonts w:ascii="華康POP2體W9(P)" w:eastAsia="華康POP2體W9(P)" w:hAnsi="細明體" w:hint="eastAsia"/>
                      <w:color w:val="7030A0"/>
                      <w:sz w:val="28"/>
                    </w:rPr>
                    <w:t>執行編輯：羅東高工輔導室</w:t>
                  </w:r>
                </w:p>
              </w:txbxContent>
            </v:textbox>
            <w10:wrap type="tight"/>
          </v:rect>
        </w:pict>
      </w:r>
    </w:p>
    <w:p w:rsidR="00475FD9" w:rsidRDefault="00475FD9" w:rsidP="00AE4322">
      <w:pPr>
        <w:rPr>
          <w:rFonts w:ascii="標楷體" w:eastAsia="標楷體" w:hAnsi="標楷體" w:cs="新細明體"/>
          <w:bCs/>
          <w:kern w:val="0"/>
        </w:rPr>
      </w:pPr>
    </w:p>
    <w:p w:rsidR="00475FD9" w:rsidRDefault="00475FD9" w:rsidP="00AE4322">
      <w:pPr>
        <w:rPr>
          <w:rFonts w:ascii="標楷體" w:eastAsia="標楷體" w:hAnsi="標楷體" w:cs="新細明體"/>
          <w:bCs/>
          <w:kern w:val="0"/>
        </w:rPr>
      </w:pPr>
    </w:p>
    <w:p w:rsidR="00475FD9" w:rsidRDefault="00475FD9" w:rsidP="00AE4322">
      <w:pPr>
        <w:rPr>
          <w:rFonts w:ascii="標楷體" w:eastAsia="標楷體" w:hAnsi="標楷體" w:cs="新細明體"/>
          <w:bCs/>
          <w:kern w:val="0"/>
        </w:rPr>
      </w:pPr>
    </w:p>
    <w:p w:rsidR="00475FD9" w:rsidRDefault="00475FD9" w:rsidP="00AE4322">
      <w:pPr>
        <w:rPr>
          <w:rFonts w:ascii="標楷體" w:eastAsia="標楷體" w:hAnsi="標楷體" w:cs="新細明體"/>
          <w:bCs/>
          <w:kern w:val="0"/>
        </w:rPr>
      </w:pPr>
    </w:p>
    <w:p w:rsidR="00475FD9" w:rsidRDefault="00475FD9" w:rsidP="00AE4322">
      <w:pPr>
        <w:rPr>
          <w:rFonts w:ascii="標楷體" w:eastAsia="標楷體" w:hAnsi="標楷體" w:cs="新細明體"/>
          <w:bCs/>
          <w:kern w:val="0"/>
        </w:rPr>
      </w:pPr>
    </w:p>
    <w:p w:rsidR="00AE4322" w:rsidRPr="00AE4322" w:rsidRDefault="00AE4322" w:rsidP="00AE4322">
      <w:pPr>
        <w:rPr>
          <w:rFonts w:ascii="標楷體" w:eastAsia="標楷體" w:hAnsi="標楷體" w:cs="新細明體"/>
          <w:bCs/>
          <w:kern w:val="0"/>
        </w:rPr>
      </w:pPr>
      <w:r w:rsidRPr="00AE4322">
        <w:rPr>
          <w:rFonts w:ascii="標楷體" w:eastAsia="標楷體" w:hAnsi="標楷體" w:cs="新細明體" w:hint="eastAsia"/>
          <w:bCs/>
          <w:kern w:val="0"/>
        </w:rPr>
        <w:t>輕可能造成的二萬元損失。我做了一些測試，最後發現只要再花五千元加裝一個設備，這個問題即可迎刃而解。不但沒有損失二萬元，而且省了一萬五千元。</w:t>
      </w:r>
    </w:p>
    <w:p w:rsidR="00AE4322" w:rsidRPr="00AE4322" w:rsidRDefault="00AE4322" w:rsidP="00AE4322">
      <w:pPr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Pr="00AE4322">
        <w:rPr>
          <w:rFonts w:ascii="標楷體" w:eastAsia="標楷體" w:hAnsi="標楷體" w:cs="新細明體" w:hint="eastAsia"/>
          <w:bCs/>
          <w:kern w:val="0"/>
        </w:rPr>
        <w:t>因此，如果你有煩惱，試著應用開利的魔術方程式：</w:t>
      </w:r>
    </w:p>
    <w:p w:rsidR="00AE4322" w:rsidRPr="009B6B1F" w:rsidRDefault="00AE4322" w:rsidP="009B6B1F">
      <w:pPr>
        <w:pStyle w:val="ac"/>
        <w:numPr>
          <w:ilvl w:val="0"/>
          <w:numId w:val="4"/>
        </w:numPr>
        <w:spacing w:line="380" w:lineRule="exact"/>
        <w:ind w:leftChars="0" w:left="482" w:hanging="482"/>
        <w:rPr>
          <w:rFonts w:ascii="標楷體" w:eastAsia="標楷體" w:hAnsi="標楷體" w:cs="新細明體"/>
          <w:b/>
          <w:bCs/>
          <w:i/>
          <w:kern w:val="0"/>
          <w:sz w:val="28"/>
        </w:rPr>
      </w:pPr>
      <w:r w:rsidRPr="009B6B1F">
        <w:rPr>
          <w:rFonts w:ascii="標楷體" w:eastAsia="標楷體" w:hAnsi="標楷體" w:cs="新細明體" w:hint="eastAsia"/>
          <w:b/>
          <w:bCs/>
          <w:i/>
          <w:kern w:val="0"/>
          <w:sz w:val="28"/>
        </w:rPr>
        <w:t>問自己：「可能發生的最壞狀況是什麼？」</w:t>
      </w:r>
    </w:p>
    <w:p w:rsidR="00AE4322" w:rsidRPr="009B6B1F" w:rsidRDefault="00AE4322" w:rsidP="009B6B1F">
      <w:pPr>
        <w:pStyle w:val="ac"/>
        <w:numPr>
          <w:ilvl w:val="0"/>
          <w:numId w:val="4"/>
        </w:numPr>
        <w:spacing w:line="380" w:lineRule="exact"/>
        <w:ind w:leftChars="0" w:left="482" w:hanging="482"/>
        <w:rPr>
          <w:rFonts w:ascii="標楷體" w:eastAsia="標楷體" w:hAnsi="標楷體" w:cs="新細明體"/>
          <w:b/>
          <w:bCs/>
          <w:i/>
          <w:kern w:val="0"/>
          <w:sz w:val="28"/>
        </w:rPr>
      </w:pPr>
      <w:r w:rsidRPr="009B6B1F">
        <w:rPr>
          <w:rFonts w:ascii="標楷體" w:eastAsia="標楷體" w:hAnsi="標楷體" w:cs="新細明體" w:hint="eastAsia"/>
          <w:b/>
          <w:bCs/>
          <w:i/>
          <w:kern w:val="0"/>
          <w:sz w:val="28"/>
        </w:rPr>
        <w:t>準備接受最壞的情況。</w:t>
      </w:r>
    </w:p>
    <w:p w:rsidR="00AE4322" w:rsidRDefault="00AE4322" w:rsidP="009B6B1F">
      <w:pPr>
        <w:pStyle w:val="ac"/>
        <w:numPr>
          <w:ilvl w:val="0"/>
          <w:numId w:val="4"/>
        </w:numPr>
        <w:spacing w:line="380" w:lineRule="exact"/>
        <w:ind w:leftChars="0" w:left="482" w:hanging="482"/>
        <w:rPr>
          <w:rFonts w:ascii="標楷體" w:eastAsia="標楷體" w:hAnsi="標楷體" w:cs="新細明體"/>
          <w:b/>
          <w:bCs/>
          <w:i/>
          <w:kern w:val="0"/>
          <w:sz w:val="28"/>
        </w:rPr>
      </w:pPr>
      <w:r w:rsidRPr="009B6B1F">
        <w:rPr>
          <w:rFonts w:ascii="標楷體" w:eastAsia="標楷體" w:hAnsi="標楷體" w:cs="新細明體" w:hint="eastAsia"/>
          <w:b/>
          <w:bCs/>
          <w:i/>
          <w:kern w:val="0"/>
          <w:sz w:val="28"/>
        </w:rPr>
        <w:t>設法改善最壞的情況。</w:t>
      </w:r>
    </w:p>
    <w:p w:rsidR="009B6B1F" w:rsidRPr="009B6B1F" w:rsidRDefault="009B6B1F" w:rsidP="009B6B1F">
      <w:pPr>
        <w:pStyle w:val="ac"/>
        <w:spacing w:line="380" w:lineRule="exact"/>
        <w:ind w:leftChars="0" w:left="482"/>
        <w:rPr>
          <w:rFonts w:ascii="標楷體" w:eastAsia="標楷體" w:hAnsi="標楷體" w:cs="新細明體"/>
          <w:b/>
          <w:bCs/>
          <w:i/>
          <w:kern w:val="0"/>
          <w:sz w:val="28"/>
        </w:rPr>
      </w:pPr>
    </w:p>
    <w:p w:rsidR="009A604B" w:rsidRPr="00690794" w:rsidRDefault="00475FD9" w:rsidP="006C7BB2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6831330" cy="457200"/>
            <wp:effectExtent l="19050" t="0" r="7620" b="0"/>
            <wp:docPr id="12" name="圖片 4" descr="BAR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R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FD9" w:rsidRDefault="00475FD9" w:rsidP="00475FD9">
      <w:pPr>
        <w:rPr>
          <w:rFonts w:eastAsia="標楷體"/>
          <w:color w:val="333333"/>
          <w:sz w:val="22"/>
          <w:szCs w:val="22"/>
        </w:rPr>
      </w:pPr>
      <w:r w:rsidRPr="0087352A">
        <w:rPr>
          <w:rFonts w:ascii="華康娃娃體W7" w:eastAsia="華康娃娃體W7" w:hAnsi="Arial" w:cs="Arial" w:hint="eastAsia"/>
          <w:sz w:val="44"/>
          <w:szCs w:val="40"/>
        </w:rPr>
        <w:t>快樂嗎啡</w:t>
      </w:r>
      <w:r w:rsidR="00994808" w:rsidRPr="0087352A">
        <w:rPr>
          <w:rFonts w:ascii="華康娃娃體W7" w:eastAsia="華康娃娃體W7" w:hAnsi="Arial" w:cs="Arial"/>
          <w:sz w:val="44"/>
          <w:szCs w:val="40"/>
        </w:rPr>
        <w:t xml:space="preserve"> </w:t>
      </w:r>
      <w:r w:rsidR="00062B15" w:rsidRPr="00F00292">
        <w:rPr>
          <w:rFonts w:hint="eastAsia"/>
        </w:rPr>
        <w:t xml:space="preserve">    </w:t>
      </w:r>
      <w:r w:rsidR="00062B15" w:rsidRPr="00AD744B">
        <w:rPr>
          <w:color w:val="333333"/>
          <w:sz w:val="22"/>
          <w:szCs w:val="22"/>
        </w:rPr>
        <w:t>～</w:t>
      </w:r>
      <w:r w:rsidR="00062B15" w:rsidRPr="00C8289B">
        <w:rPr>
          <w:rFonts w:ascii="標楷體" w:eastAsia="標楷體" w:hAnsi="標楷體"/>
          <w:color w:val="333333"/>
          <w:sz w:val="22"/>
          <w:szCs w:val="22"/>
        </w:rPr>
        <w:t>資料</w:t>
      </w:r>
      <w:r w:rsidR="00062B15" w:rsidRPr="00C8289B">
        <w:rPr>
          <w:rFonts w:ascii="標楷體" w:eastAsia="標楷體" w:hAnsi="標楷體" w:hint="eastAsia"/>
          <w:color w:val="333333"/>
          <w:sz w:val="22"/>
          <w:szCs w:val="22"/>
        </w:rPr>
        <w:t>來源</w:t>
      </w:r>
      <w:r>
        <w:rPr>
          <w:rFonts w:eastAsia="標楷體" w:hint="eastAsia"/>
          <w:color w:val="333333"/>
          <w:sz w:val="22"/>
          <w:szCs w:val="22"/>
        </w:rPr>
        <w:t>：網路文章</w:t>
      </w:r>
    </w:p>
    <w:p w:rsidR="00475FD9" w:rsidRPr="00475FD9" w:rsidRDefault="006C6B57" w:rsidP="00475F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75FD9" w:rsidRPr="00475FD9">
        <w:rPr>
          <w:rFonts w:ascii="標楷體" w:eastAsia="標楷體" w:hAnsi="標楷體" w:hint="eastAsia"/>
        </w:rPr>
        <w:t xml:space="preserve">人生沒有那麼嚴重，偶爾犯錯、原諒別人的錯誤，對方日子好過，你的心理也比較好過。快樂是非常主觀、抽象的感覺，有多少人在追求快樂時，把快樂抽象化，甚至於認為只有達到某一理想時，那時的心境、環境、情境的改變，得到的未必是你期許的快樂。 </w:t>
      </w:r>
    </w:p>
    <w:p w:rsidR="00475FD9" w:rsidRPr="00475FD9" w:rsidRDefault="00475FD9" w:rsidP="00475FD9">
      <w:pPr>
        <w:rPr>
          <w:rFonts w:ascii="標楷體" w:eastAsia="標楷體" w:hAnsi="標楷體"/>
        </w:rPr>
      </w:pPr>
      <w:r w:rsidRPr="00475FD9">
        <w:rPr>
          <w:rFonts w:ascii="標楷體" w:eastAsia="標楷體" w:hAnsi="標楷體" w:hint="eastAsia"/>
        </w:rPr>
        <w:t xml:space="preserve">快樂必須來自於內心真正的感受，有時是因為你經過痛苦的歷練，在這樣的過程中，因誤解、諒解而了解，讓你能夠承擔更多面對痛若的能耐。你必須具備幽默感，因為老天爺隨時都在開你玩笑，只有幽默感能讓你進可攻、退可守，讓你的路繼續走下去。 </w:t>
      </w:r>
    </w:p>
    <w:p w:rsidR="00475FD9" w:rsidRPr="00475FD9" w:rsidRDefault="00475FD9" w:rsidP="00475F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75FD9">
        <w:rPr>
          <w:rFonts w:ascii="標楷體" w:eastAsia="標楷體" w:hAnsi="標楷體" w:hint="eastAsia"/>
        </w:rPr>
        <w:t xml:space="preserve">十多年前，我到花東部落，做雛妓救援輔導工作。原住民很可愛，問他你家住那裡？他回答：前面。前面二座山。他們健步如飛，我卻走到兩腿發抖，不禁後悔跑到這種地方，還要經過翻譯才知道他們在講什麼。但當我心裡想及：為什麼會有這樣的動機要來？到底做這件事情你的認知在哪裡？你的認知會讓你自覺到：你既然來做這件事情，你有什麼方向與行動力，來完成這次的決定。 </w:t>
      </w:r>
    </w:p>
    <w:p w:rsidR="00475FD9" w:rsidRPr="00475FD9" w:rsidRDefault="00475FD9" w:rsidP="00475FD9">
      <w:pPr>
        <w:rPr>
          <w:rFonts w:ascii="標楷體" w:eastAsia="標楷體" w:hAnsi="標楷體"/>
        </w:rPr>
      </w:pPr>
      <w:r w:rsidRPr="00475FD9">
        <w:rPr>
          <w:rFonts w:ascii="標楷體" w:eastAsia="標楷體" w:hAnsi="標楷體" w:hint="eastAsia"/>
        </w:rPr>
        <w:t xml:space="preserve">心境一轉移才發現，真的是山上的星星特別亮，心情轉換讓你從悲觀到樂觀，從消極到積極，心境的轉換會讓自己追尋到某種快樂，這快樂是刻意去營造，心理建設的。大環境無法改變，但小環境你可以創造。 </w:t>
      </w:r>
    </w:p>
    <w:p w:rsidR="00475FD9" w:rsidRPr="00475FD9" w:rsidRDefault="00475FD9" w:rsidP="00475FD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75FD9">
        <w:rPr>
          <w:rFonts w:ascii="標楷體" w:eastAsia="標楷體" w:hAnsi="標楷體" w:hint="eastAsia"/>
        </w:rPr>
        <w:t xml:space="preserve">假如你要讓自己和別人快樂，你一定要了解自己及你所面對接觸的人，到底需要的快樂是什麼。一個快樂的人，一定是心胸開放的人。心胸擴大要靠自己，俗語說「有量才有福」，你的包容性越大，你就越有機會讓你的不愉快沈澱。 </w:t>
      </w:r>
    </w:p>
    <w:p w:rsidR="00475FD9" w:rsidRPr="00475FD9" w:rsidRDefault="00475FD9" w:rsidP="00475FD9">
      <w:pPr>
        <w:rPr>
          <w:rFonts w:ascii="標楷體" w:eastAsia="標楷體" w:hAnsi="標楷體"/>
        </w:rPr>
      </w:pPr>
      <w:r w:rsidRPr="00475FD9">
        <w:rPr>
          <w:rFonts w:ascii="標楷體" w:eastAsia="標楷體" w:hAnsi="標楷體" w:hint="eastAsia"/>
        </w:rPr>
        <w:t xml:space="preserve">人生其實是一連串的不如意，如何去突破那些不如意，而心存那一點點的如意，讓如意老是跟你走，就得栽培自己擁有寬廣的胸懷。快樂是種分享。在分享中拿掉一部份自我中心，在自我肯定裡，將功勞歸於陪你一起走的人。認知到在我們的人生路上，每做一件事情都有人在幫我們的忙，當我們有成就時，一定要沈澱下來與他們分享心得。 </w:t>
      </w:r>
    </w:p>
    <w:p w:rsidR="002746FC" w:rsidRPr="004A4CF7" w:rsidRDefault="00475FD9" w:rsidP="00982624">
      <w:pPr>
        <w:rPr>
          <w:rFonts w:ascii="標楷體" w:eastAsia="標楷體" w:hAnsi="標楷體"/>
        </w:rPr>
      </w:pPr>
      <w:r w:rsidRPr="00475FD9">
        <w:rPr>
          <w:rFonts w:ascii="標楷體" w:eastAsia="標楷體" w:hAnsi="標楷體" w:hint="eastAsia"/>
        </w:rPr>
        <w:t>一真正快樂的人，一定有自信有能力給自己快樂，懂得疼惜自己，不斷努力追求他的夢的人，但要告訴自己：過程要開心，生命是有價值的。</w:t>
      </w:r>
      <w:r w:rsidR="00BB1B2A" w:rsidRPr="00BB1B2A">
        <w:rPr>
          <w:rFonts w:ascii="標楷體" w:eastAsia="標楷體" w:hAnsi="標楷體" w:cs="新細明體" w:hint="eastAsia"/>
          <w:bCs/>
          <w:noProof/>
          <w:kern w:val="0"/>
        </w:rPr>
        <w:drawing>
          <wp:inline distT="0" distB="0" distL="0" distR="0">
            <wp:extent cx="6621780" cy="228600"/>
            <wp:effectExtent l="0" t="0" r="7620" b="0"/>
            <wp:docPr id="8" name="圖片 4" descr="4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6FC" w:rsidRPr="004A4CF7" w:rsidSect="009A604B">
      <w:headerReference w:type="default" r:id="rId11"/>
      <w:type w:val="continuous"/>
      <w:pgSz w:w="23814" w:h="16840" w:orient="landscape" w:code="8"/>
      <w:pgMar w:top="907" w:right="907" w:bottom="907" w:left="907" w:header="851" w:footer="992" w:gutter="0"/>
      <w:cols w:num="2" w:space="425" w:equalWidth="0">
        <w:col w:w="10787" w:space="425"/>
        <w:col w:w="10787"/>
      </w:cols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2A1" w:rsidRDefault="000B52A1">
      <w:r>
        <w:separator/>
      </w:r>
    </w:p>
  </w:endnote>
  <w:endnote w:type="continuationSeparator" w:id="1">
    <w:p w:rsidR="000B52A1" w:rsidRDefault="000B5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中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華康POP2體W9(P)">
    <w:panose1 w:val="040B0900000000000000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2A1" w:rsidRDefault="000B52A1">
      <w:r>
        <w:separator/>
      </w:r>
    </w:p>
  </w:footnote>
  <w:footnote w:type="continuationSeparator" w:id="1">
    <w:p w:rsidR="000B52A1" w:rsidRDefault="000B5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BA" w:rsidRPr="003A28DE" w:rsidRDefault="00C64CBA" w:rsidP="00FD2BE8">
    <w:pPr>
      <w:pStyle w:val="a5"/>
      <w:tabs>
        <w:tab w:val="clear" w:pos="8306"/>
        <w:tab w:val="right" w:pos="10359"/>
      </w:tabs>
      <w:ind w:firstLineChars="300" w:firstLine="600"/>
    </w:pPr>
    <w:r>
      <w:rPr>
        <w:rFonts w:hint="eastAsia"/>
      </w:rPr>
      <w:t>羅工輔導通訊第</w:t>
    </w:r>
    <w:r w:rsidR="0012094D">
      <w:rPr>
        <w:rFonts w:hint="eastAsia"/>
      </w:rPr>
      <w:t xml:space="preserve">       </w:t>
    </w:r>
    <w:r w:rsidRPr="003A28DE">
      <w:rPr>
        <w:rFonts w:hint="eastAsia"/>
      </w:rPr>
      <w:t>期</w:t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Pr="003A28DE">
      <w:rPr>
        <w:rFonts w:hint="eastAsia"/>
      </w:rPr>
      <w:tab/>
    </w:r>
    <w:r w:rsidR="00E262C0">
      <w:rPr>
        <w:rFonts w:hint="eastAsia"/>
      </w:rPr>
      <w:t>中華民國</w:t>
    </w:r>
    <w:r w:rsidR="00FA27B6">
      <w:rPr>
        <w:rFonts w:hint="eastAsia"/>
      </w:rPr>
      <w:t>106</w:t>
    </w:r>
    <w:r>
      <w:rPr>
        <w:rFonts w:hint="eastAsia"/>
      </w:rPr>
      <w:t>年</w:t>
    </w:r>
    <w:r w:rsidR="00964101">
      <w:rPr>
        <w:rFonts w:hint="eastAsia"/>
      </w:rPr>
      <w:t>10</w:t>
    </w:r>
    <w:r w:rsidRPr="003A28DE">
      <w:rPr>
        <w:rFonts w:hint="eastAsia"/>
      </w:rPr>
      <w:t>月</w:t>
    </w:r>
    <w:r w:rsidRPr="003A28DE">
      <w:rPr>
        <w:rFonts w:hint="eastAsia"/>
      </w:rPr>
      <w:tab/>
    </w:r>
    <w:r w:rsidRPr="003A28DE">
      <w:rPr>
        <w:rFonts w:hint="eastAsia"/>
      </w:rPr>
      <w:tab/>
    </w:r>
  </w:p>
  <w:p w:rsidR="00C64CBA" w:rsidRPr="00C64CBA" w:rsidRDefault="00C64CB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329F"/>
    <w:multiLevelType w:val="hybridMultilevel"/>
    <w:tmpl w:val="B33E0398"/>
    <w:lvl w:ilvl="0" w:tplc="CBD4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1A6802"/>
    <w:multiLevelType w:val="hybridMultilevel"/>
    <w:tmpl w:val="E82A4B98"/>
    <w:lvl w:ilvl="0" w:tplc="5D3E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FBA7FFC"/>
    <w:multiLevelType w:val="multilevel"/>
    <w:tmpl w:val="5F5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A92A43"/>
    <w:multiLevelType w:val="hybridMultilevel"/>
    <w:tmpl w:val="FCCA7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A28"/>
    <w:rsid w:val="00005D6A"/>
    <w:rsid w:val="00015EE9"/>
    <w:rsid w:val="00033B27"/>
    <w:rsid w:val="00037AF2"/>
    <w:rsid w:val="0004733C"/>
    <w:rsid w:val="000556F5"/>
    <w:rsid w:val="00061DE1"/>
    <w:rsid w:val="00062B15"/>
    <w:rsid w:val="00063566"/>
    <w:rsid w:val="00072E97"/>
    <w:rsid w:val="00087CEE"/>
    <w:rsid w:val="00092384"/>
    <w:rsid w:val="000B007E"/>
    <w:rsid w:val="000B52A1"/>
    <w:rsid w:val="000B57B4"/>
    <w:rsid w:val="000B5933"/>
    <w:rsid w:val="000D0BA2"/>
    <w:rsid w:val="000D3BE8"/>
    <w:rsid w:val="000E190E"/>
    <w:rsid w:val="000E497F"/>
    <w:rsid w:val="000F4C57"/>
    <w:rsid w:val="00110F68"/>
    <w:rsid w:val="0012094D"/>
    <w:rsid w:val="001302FE"/>
    <w:rsid w:val="001377F7"/>
    <w:rsid w:val="001514C2"/>
    <w:rsid w:val="001649AF"/>
    <w:rsid w:val="00164EB6"/>
    <w:rsid w:val="00173220"/>
    <w:rsid w:val="00184FC5"/>
    <w:rsid w:val="001900BE"/>
    <w:rsid w:val="00190A5B"/>
    <w:rsid w:val="001917E4"/>
    <w:rsid w:val="00191CA3"/>
    <w:rsid w:val="00193FF9"/>
    <w:rsid w:val="0019760B"/>
    <w:rsid w:val="001A58B2"/>
    <w:rsid w:val="001C6333"/>
    <w:rsid w:val="001D0E6C"/>
    <w:rsid w:val="001E4EAE"/>
    <w:rsid w:val="001E6F98"/>
    <w:rsid w:val="001E778C"/>
    <w:rsid w:val="001F10FD"/>
    <w:rsid w:val="001F3525"/>
    <w:rsid w:val="001F6236"/>
    <w:rsid w:val="00202C9F"/>
    <w:rsid w:val="002133CF"/>
    <w:rsid w:val="00221728"/>
    <w:rsid w:val="0022291B"/>
    <w:rsid w:val="002238D2"/>
    <w:rsid w:val="00231600"/>
    <w:rsid w:val="00235C19"/>
    <w:rsid w:val="00242D13"/>
    <w:rsid w:val="00253035"/>
    <w:rsid w:val="00254CE1"/>
    <w:rsid w:val="002746FC"/>
    <w:rsid w:val="00280AC3"/>
    <w:rsid w:val="00297035"/>
    <w:rsid w:val="002A03B7"/>
    <w:rsid w:val="002B1CDF"/>
    <w:rsid w:val="003023CB"/>
    <w:rsid w:val="0031171F"/>
    <w:rsid w:val="003218DD"/>
    <w:rsid w:val="0032739E"/>
    <w:rsid w:val="0033147B"/>
    <w:rsid w:val="00344F54"/>
    <w:rsid w:val="00345048"/>
    <w:rsid w:val="00347323"/>
    <w:rsid w:val="0035274E"/>
    <w:rsid w:val="003573AF"/>
    <w:rsid w:val="00365B1C"/>
    <w:rsid w:val="003703F9"/>
    <w:rsid w:val="00375BF6"/>
    <w:rsid w:val="0038092A"/>
    <w:rsid w:val="0039118F"/>
    <w:rsid w:val="003A4F35"/>
    <w:rsid w:val="003A542B"/>
    <w:rsid w:val="003C25EF"/>
    <w:rsid w:val="003D5909"/>
    <w:rsid w:val="003E2E03"/>
    <w:rsid w:val="003E3DF6"/>
    <w:rsid w:val="004122F6"/>
    <w:rsid w:val="004227ED"/>
    <w:rsid w:val="00445409"/>
    <w:rsid w:val="004526B5"/>
    <w:rsid w:val="00452B45"/>
    <w:rsid w:val="00456CE3"/>
    <w:rsid w:val="004667DC"/>
    <w:rsid w:val="00467561"/>
    <w:rsid w:val="00475FD9"/>
    <w:rsid w:val="00493868"/>
    <w:rsid w:val="00496F3B"/>
    <w:rsid w:val="004A4CF7"/>
    <w:rsid w:val="004D1141"/>
    <w:rsid w:val="004D6622"/>
    <w:rsid w:val="004E6244"/>
    <w:rsid w:val="004F7254"/>
    <w:rsid w:val="0050540C"/>
    <w:rsid w:val="0051626A"/>
    <w:rsid w:val="00547E62"/>
    <w:rsid w:val="005524DF"/>
    <w:rsid w:val="005531D1"/>
    <w:rsid w:val="0056225A"/>
    <w:rsid w:val="00594E6A"/>
    <w:rsid w:val="005C24E1"/>
    <w:rsid w:val="005C2FE0"/>
    <w:rsid w:val="005F2F57"/>
    <w:rsid w:val="005F5FDA"/>
    <w:rsid w:val="00615685"/>
    <w:rsid w:val="006246FD"/>
    <w:rsid w:val="00624C56"/>
    <w:rsid w:val="00626D74"/>
    <w:rsid w:val="006327DE"/>
    <w:rsid w:val="00646DAC"/>
    <w:rsid w:val="00667A64"/>
    <w:rsid w:val="006704ED"/>
    <w:rsid w:val="006844FC"/>
    <w:rsid w:val="00690794"/>
    <w:rsid w:val="006A59E7"/>
    <w:rsid w:val="006A659C"/>
    <w:rsid w:val="006B68C9"/>
    <w:rsid w:val="006C4EAE"/>
    <w:rsid w:val="006C6B57"/>
    <w:rsid w:val="006C7BB2"/>
    <w:rsid w:val="006D1DB0"/>
    <w:rsid w:val="006D517D"/>
    <w:rsid w:val="006E179D"/>
    <w:rsid w:val="006E2A28"/>
    <w:rsid w:val="006F3117"/>
    <w:rsid w:val="0070410A"/>
    <w:rsid w:val="00705998"/>
    <w:rsid w:val="00710A33"/>
    <w:rsid w:val="00717C35"/>
    <w:rsid w:val="007246B3"/>
    <w:rsid w:val="0073130E"/>
    <w:rsid w:val="0073544D"/>
    <w:rsid w:val="007575EA"/>
    <w:rsid w:val="0076189C"/>
    <w:rsid w:val="00780750"/>
    <w:rsid w:val="007A3DB0"/>
    <w:rsid w:val="007A44FF"/>
    <w:rsid w:val="007B3F4B"/>
    <w:rsid w:val="007B5875"/>
    <w:rsid w:val="007E1966"/>
    <w:rsid w:val="0080232E"/>
    <w:rsid w:val="00802D0F"/>
    <w:rsid w:val="0080534B"/>
    <w:rsid w:val="00815142"/>
    <w:rsid w:val="0082176D"/>
    <w:rsid w:val="00834EBA"/>
    <w:rsid w:val="00841098"/>
    <w:rsid w:val="00856E35"/>
    <w:rsid w:val="00861265"/>
    <w:rsid w:val="008707C8"/>
    <w:rsid w:val="0087352A"/>
    <w:rsid w:val="00873DEB"/>
    <w:rsid w:val="00887A2E"/>
    <w:rsid w:val="008A0796"/>
    <w:rsid w:val="008B76B6"/>
    <w:rsid w:val="008C0D88"/>
    <w:rsid w:val="008D087D"/>
    <w:rsid w:val="008D2EAC"/>
    <w:rsid w:val="00906A59"/>
    <w:rsid w:val="0095607C"/>
    <w:rsid w:val="00964101"/>
    <w:rsid w:val="00982624"/>
    <w:rsid w:val="009910E1"/>
    <w:rsid w:val="00994808"/>
    <w:rsid w:val="009A0516"/>
    <w:rsid w:val="009A072C"/>
    <w:rsid w:val="009A380F"/>
    <w:rsid w:val="009A604B"/>
    <w:rsid w:val="009B23F6"/>
    <w:rsid w:val="009B2997"/>
    <w:rsid w:val="009B6B1F"/>
    <w:rsid w:val="009D2C84"/>
    <w:rsid w:val="009D5490"/>
    <w:rsid w:val="009F2D69"/>
    <w:rsid w:val="009F45FA"/>
    <w:rsid w:val="00A00362"/>
    <w:rsid w:val="00A03B05"/>
    <w:rsid w:val="00A1259F"/>
    <w:rsid w:val="00A236F9"/>
    <w:rsid w:val="00A3412A"/>
    <w:rsid w:val="00A754E7"/>
    <w:rsid w:val="00A872BE"/>
    <w:rsid w:val="00A90226"/>
    <w:rsid w:val="00A92171"/>
    <w:rsid w:val="00AA16F1"/>
    <w:rsid w:val="00AB6360"/>
    <w:rsid w:val="00AC6BE8"/>
    <w:rsid w:val="00AD744B"/>
    <w:rsid w:val="00AE4322"/>
    <w:rsid w:val="00B06B16"/>
    <w:rsid w:val="00B26B8F"/>
    <w:rsid w:val="00B30BED"/>
    <w:rsid w:val="00B339DC"/>
    <w:rsid w:val="00B357FA"/>
    <w:rsid w:val="00B37E85"/>
    <w:rsid w:val="00B5011E"/>
    <w:rsid w:val="00B83BF1"/>
    <w:rsid w:val="00B85DF1"/>
    <w:rsid w:val="00B86B2F"/>
    <w:rsid w:val="00B9505B"/>
    <w:rsid w:val="00BA1F95"/>
    <w:rsid w:val="00BA7E2B"/>
    <w:rsid w:val="00BB0F3D"/>
    <w:rsid w:val="00BB1B2A"/>
    <w:rsid w:val="00BB3202"/>
    <w:rsid w:val="00BC2AF5"/>
    <w:rsid w:val="00BC41ED"/>
    <w:rsid w:val="00BE0D39"/>
    <w:rsid w:val="00BE6616"/>
    <w:rsid w:val="00BF6973"/>
    <w:rsid w:val="00C024F0"/>
    <w:rsid w:val="00C13640"/>
    <w:rsid w:val="00C17AB7"/>
    <w:rsid w:val="00C3133D"/>
    <w:rsid w:val="00C6075B"/>
    <w:rsid w:val="00C63A07"/>
    <w:rsid w:val="00C64CBA"/>
    <w:rsid w:val="00C70658"/>
    <w:rsid w:val="00C7220B"/>
    <w:rsid w:val="00C8289B"/>
    <w:rsid w:val="00C8505A"/>
    <w:rsid w:val="00C9021F"/>
    <w:rsid w:val="00C9041A"/>
    <w:rsid w:val="00C90E16"/>
    <w:rsid w:val="00C954AD"/>
    <w:rsid w:val="00CA04C5"/>
    <w:rsid w:val="00CA1A8F"/>
    <w:rsid w:val="00CC4D94"/>
    <w:rsid w:val="00CD2950"/>
    <w:rsid w:val="00CD620A"/>
    <w:rsid w:val="00CE742B"/>
    <w:rsid w:val="00D06CD2"/>
    <w:rsid w:val="00D13B9B"/>
    <w:rsid w:val="00D168F0"/>
    <w:rsid w:val="00D233B0"/>
    <w:rsid w:val="00D57E4B"/>
    <w:rsid w:val="00D61F9E"/>
    <w:rsid w:val="00D85C82"/>
    <w:rsid w:val="00DA1710"/>
    <w:rsid w:val="00DA67A9"/>
    <w:rsid w:val="00DB6F69"/>
    <w:rsid w:val="00DC001B"/>
    <w:rsid w:val="00DC42E4"/>
    <w:rsid w:val="00DD303A"/>
    <w:rsid w:val="00DE6F79"/>
    <w:rsid w:val="00DF06F8"/>
    <w:rsid w:val="00E01C95"/>
    <w:rsid w:val="00E1447E"/>
    <w:rsid w:val="00E21A34"/>
    <w:rsid w:val="00E262C0"/>
    <w:rsid w:val="00E278B0"/>
    <w:rsid w:val="00E377C6"/>
    <w:rsid w:val="00E5170E"/>
    <w:rsid w:val="00E57157"/>
    <w:rsid w:val="00E62BA6"/>
    <w:rsid w:val="00E641B1"/>
    <w:rsid w:val="00E72AA7"/>
    <w:rsid w:val="00E76F59"/>
    <w:rsid w:val="00E77BB8"/>
    <w:rsid w:val="00EA2A3A"/>
    <w:rsid w:val="00EC246F"/>
    <w:rsid w:val="00EE4206"/>
    <w:rsid w:val="00F00292"/>
    <w:rsid w:val="00F04198"/>
    <w:rsid w:val="00F07430"/>
    <w:rsid w:val="00F17A81"/>
    <w:rsid w:val="00F2292F"/>
    <w:rsid w:val="00F24C01"/>
    <w:rsid w:val="00F308B8"/>
    <w:rsid w:val="00F322C3"/>
    <w:rsid w:val="00F34564"/>
    <w:rsid w:val="00F4017E"/>
    <w:rsid w:val="00F76A6A"/>
    <w:rsid w:val="00F8119F"/>
    <w:rsid w:val="00F97522"/>
    <w:rsid w:val="00FA0EE9"/>
    <w:rsid w:val="00FA27B6"/>
    <w:rsid w:val="00FA3A15"/>
    <w:rsid w:val="00FB7EA2"/>
    <w:rsid w:val="00FD2BE8"/>
    <w:rsid w:val="00FD398B"/>
    <w:rsid w:val="00FE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2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233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Strong"/>
    <w:basedOn w:val="a0"/>
    <w:uiPriority w:val="22"/>
    <w:qFormat/>
    <w:rsid w:val="00164EB6"/>
    <w:rPr>
      <w:b/>
      <w:bCs/>
    </w:rPr>
  </w:style>
  <w:style w:type="paragraph" w:styleId="a4">
    <w:name w:val="Body Text Indent"/>
    <w:basedOn w:val="a"/>
    <w:rsid w:val="00164EB6"/>
    <w:pPr>
      <w:spacing w:line="280" w:lineRule="exact"/>
      <w:ind w:firstLineChars="200" w:firstLine="400"/>
      <w:jc w:val="both"/>
    </w:pPr>
    <w:rPr>
      <w:rFonts w:eastAsia="全真中隸書"/>
    </w:rPr>
  </w:style>
  <w:style w:type="paragraph" w:styleId="a5">
    <w:name w:val="head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64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00292"/>
    <w:rPr>
      <w:color w:val="0000BB"/>
      <w:u w:val="single"/>
    </w:rPr>
  </w:style>
  <w:style w:type="character" w:styleId="a8">
    <w:name w:val="FollowedHyperlink"/>
    <w:basedOn w:val="a0"/>
    <w:rsid w:val="00F00292"/>
    <w:rPr>
      <w:color w:val="800080"/>
      <w:u w:val="single"/>
    </w:rPr>
  </w:style>
  <w:style w:type="character" w:customStyle="1" w:styleId="grame">
    <w:name w:val="grame"/>
    <w:basedOn w:val="a0"/>
    <w:rsid w:val="0033147B"/>
  </w:style>
  <w:style w:type="paragraph" w:styleId="a9">
    <w:name w:val="Block Text"/>
    <w:basedOn w:val="a"/>
    <w:rsid w:val="0033147B"/>
    <w:pPr>
      <w:widowControl/>
      <w:ind w:left="419" w:right="301"/>
    </w:pPr>
    <w:rPr>
      <w:rFonts w:ascii="新細明體" w:hAnsi="新細明體"/>
      <w:color w:val="000066"/>
      <w:kern w:val="0"/>
    </w:rPr>
  </w:style>
  <w:style w:type="character" w:customStyle="1" w:styleId="textexposedshow">
    <w:name w:val="text_exposed_show"/>
    <w:basedOn w:val="a0"/>
    <w:rsid w:val="00690794"/>
  </w:style>
  <w:style w:type="paragraph" w:styleId="aa">
    <w:name w:val="Balloon Text"/>
    <w:basedOn w:val="a"/>
    <w:link w:val="ab"/>
    <w:rsid w:val="00CA1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A1A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E432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34454-F312-484D-B58D-E0878D36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314</Words>
  <Characters>1790</Characters>
  <Application>Microsoft Office Word</Application>
  <DocSecurity>0</DocSecurity>
  <Lines>14</Lines>
  <Paragraphs>4</Paragraphs>
  <ScaleCrop>false</ScaleCrop>
  <Company>Net School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a</cp:lastModifiedBy>
  <cp:revision>20</cp:revision>
  <cp:lastPrinted>2017-09-29T03:28:00Z</cp:lastPrinted>
  <dcterms:created xsi:type="dcterms:W3CDTF">2017-04-28T05:38:00Z</dcterms:created>
  <dcterms:modified xsi:type="dcterms:W3CDTF">2017-11-13T07:58:00Z</dcterms:modified>
</cp:coreProperties>
</file>