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2DC" w:rsidRDefault="00685E52" w:rsidP="006852DC">
      <w:r>
        <w:rPr>
          <w:rFonts w:hint="eastAsia"/>
        </w:rPr>
        <w:t>活動名稱</w:t>
      </w:r>
      <w:r w:rsidR="006852DC">
        <w:rPr>
          <w:rFonts w:hint="eastAsia"/>
        </w:rPr>
        <w:t>：</w:t>
      </w:r>
      <w:r w:rsidR="001E719A">
        <w:rPr>
          <w:rFonts w:hint="eastAsia"/>
        </w:rPr>
        <w:t>109</w:t>
      </w:r>
      <w:r w:rsidR="001C6EC6" w:rsidRPr="001C6EC6">
        <w:rPr>
          <w:rFonts w:hint="eastAsia"/>
        </w:rPr>
        <w:t>學年度</w:t>
      </w:r>
      <w:r w:rsidR="00FE69DE">
        <w:rPr>
          <w:rFonts w:hint="eastAsia"/>
        </w:rPr>
        <w:t>親師座談會</w:t>
      </w:r>
    </w:p>
    <w:p w:rsidR="006852DC" w:rsidRDefault="00685E52" w:rsidP="00685E52">
      <w:r>
        <w:rPr>
          <w:rFonts w:hint="eastAsia"/>
        </w:rPr>
        <w:t>活</w:t>
      </w:r>
      <w:r w:rsidR="006852DC">
        <w:rPr>
          <w:rFonts w:hint="eastAsia"/>
        </w:rPr>
        <w:t>動時間</w:t>
      </w:r>
      <w:r w:rsidR="001C6EC6">
        <w:rPr>
          <w:rFonts w:hint="eastAsia"/>
        </w:rPr>
        <w:t>：</w:t>
      </w:r>
      <w:r w:rsidR="001E719A">
        <w:rPr>
          <w:rFonts w:hint="eastAsia"/>
        </w:rPr>
        <w:t>109</w:t>
      </w:r>
      <w:r w:rsidR="006852DC">
        <w:rPr>
          <w:rFonts w:hint="eastAsia"/>
        </w:rPr>
        <w:t>年</w:t>
      </w:r>
      <w:r w:rsidR="00AE3D60">
        <w:rPr>
          <w:rFonts w:hint="eastAsia"/>
        </w:rPr>
        <w:t>11</w:t>
      </w:r>
      <w:r w:rsidR="006852DC">
        <w:rPr>
          <w:rFonts w:hint="eastAsia"/>
        </w:rPr>
        <w:t>月</w:t>
      </w:r>
      <w:r w:rsidR="001E719A">
        <w:rPr>
          <w:rFonts w:hint="eastAsia"/>
        </w:rPr>
        <w:t>01</w:t>
      </w:r>
      <w:r w:rsidR="006852DC">
        <w:rPr>
          <w:rFonts w:hint="eastAsia"/>
        </w:rPr>
        <w:t>日</w:t>
      </w:r>
    </w:p>
    <w:p w:rsidR="006852DC" w:rsidRDefault="006852DC" w:rsidP="00685E52">
      <w:r>
        <w:rPr>
          <w:rFonts w:hint="eastAsia"/>
        </w:rPr>
        <w:t>活動地點</w:t>
      </w:r>
      <w:r w:rsidR="001C6EC6">
        <w:rPr>
          <w:rFonts w:hint="eastAsia"/>
        </w:rPr>
        <w:t>：</w:t>
      </w:r>
      <w:r w:rsidR="00FE69DE">
        <w:rPr>
          <w:rFonts w:hint="eastAsia"/>
        </w:rPr>
        <w:t>樂育堂、</w:t>
      </w:r>
      <w:r w:rsidR="002D6317">
        <w:rPr>
          <w:rFonts w:hint="eastAsia"/>
        </w:rPr>
        <w:t>第一會議</w:t>
      </w:r>
      <w:r w:rsidR="00FE69DE">
        <w:rPr>
          <w:rFonts w:hint="eastAsia"/>
        </w:rPr>
        <w:t>室及各班教室</w:t>
      </w:r>
    </w:p>
    <w:p w:rsidR="006852DC" w:rsidRDefault="006852DC" w:rsidP="00685E52">
      <w:r>
        <w:rPr>
          <w:rFonts w:hint="eastAsia"/>
        </w:rPr>
        <w:t>參與人員</w:t>
      </w:r>
      <w:r w:rsidR="001C6EC6">
        <w:rPr>
          <w:rFonts w:hint="eastAsia"/>
        </w:rPr>
        <w:t>：</w:t>
      </w:r>
      <w:r w:rsidR="00FE69DE">
        <w:rPr>
          <w:rFonts w:hint="eastAsia"/>
        </w:rPr>
        <w:t>全校導師及家長</w:t>
      </w:r>
    </w:p>
    <w:p w:rsidR="002D6317" w:rsidRDefault="006852DC" w:rsidP="00685E52">
      <w:r>
        <w:rPr>
          <w:rFonts w:hint="eastAsia"/>
        </w:rPr>
        <w:t>執行成果</w:t>
      </w:r>
      <w:r w:rsidR="001C6EC6">
        <w:rPr>
          <w:rFonts w:hint="eastAsia"/>
        </w:rPr>
        <w:t>：</w:t>
      </w:r>
      <w:r w:rsidR="005C3C26">
        <w:rPr>
          <w:rFonts w:hint="eastAsia"/>
        </w:rPr>
        <w:t>藉由</w:t>
      </w:r>
      <w:r w:rsidR="00FE69DE">
        <w:rPr>
          <w:rFonts w:hint="eastAsia"/>
        </w:rPr>
        <w:t>面對面的親師座談以及相關講座</w:t>
      </w:r>
      <w:r w:rsidR="00AE3D60">
        <w:rPr>
          <w:rFonts w:hint="eastAsia"/>
        </w:rPr>
        <w:t>，</w:t>
      </w:r>
      <w:r w:rsidR="00FE69DE">
        <w:rPr>
          <w:rFonts w:hint="eastAsia"/>
        </w:rPr>
        <w:t>讓家長了解孩子未來的升學管道，以及與導師</w:t>
      </w:r>
    </w:p>
    <w:p w:rsidR="006852DC" w:rsidRDefault="002D6317" w:rsidP="002D6317">
      <w:pPr>
        <w:pStyle w:val="aa"/>
        <w:ind w:leftChars="0" w:left="960"/>
      </w:pPr>
      <w:r>
        <w:rPr>
          <w:rFonts w:hint="eastAsia"/>
        </w:rPr>
        <w:t xml:space="preserve"> </w:t>
      </w:r>
      <w:r w:rsidR="00685E52">
        <w:rPr>
          <w:rFonts w:hint="eastAsia"/>
        </w:rPr>
        <w:t xml:space="preserve"> </w:t>
      </w:r>
      <w:r w:rsidR="00FE69DE">
        <w:rPr>
          <w:rFonts w:hint="eastAsia"/>
        </w:rPr>
        <w:t>建立良好的溝通橋樑</w:t>
      </w:r>
      <w:r w:rsidR="006852DC">
        <w:rPr>
          <w:rFonts w:hint="eastAsia"/>
        </w:rPr>
        <w:t>。</w:t>
      </w:r>
    </w:p>
    <w:p w:rsidR="006852DC" w:rsidRDefault="006852DC" w:rsidP="00685E52">
      <w:r>
        <w:rPr>
          <w:rFonts w:hint="eastAsia"/>
        </w:rPr>
        <w:t>執行內容</w:t>
      </w:r>
      <w:r>
        <w:rPr>
          <w:rFonts w:hint="eastAsia"/>
        </w:rPr>
        <w:t>(</w:t>
      </w:r>
      <w:r>
        <w:rPr>
          <w:rFonts w:hint="eastAsia"/>
        </w:rPr>
        <w:t>含照片</w:t>
      </w:r>
      <w:r>
        <w:rPr>
          <w:rFonts w:hint="eastAsia"/>
        </w:rPr>
        <w:t>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6852DC" w:rsidTr="002D6317">
        <w:tc>
          <w:tcPr>
            <w:tcW w:w="5228" w:type="dxa"/>
          </w:tcPr>
          <w:p w:rsidR="006852DC" w:rsidRDefault="00844767" w:rsidP="005C3C26">
            <w:pPr>
              <w:tabs>
                <w:tab w:val="left" w:pos="3156"/>
              </w:tabs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0543E9" wp14:editId="4A0B059B">
                  <wp:extent cx="3070860" cy="208026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92934" cy="209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852DC" w:rsidRDefault="001E719A" w:rsidP="006852DC">
            <w:pPr>
              <w:jc w:val="center"/>
            </w:pPr>
            <w:r w:rsidRPr="001E719A">
              <w:rPr>
                <w:noProof/>
              </w:rPr>
              <w:drawing>
                <wp:inline distT="0" distB="0" distL="0" distR="0">
                  <wp:extent cx="3139440" cy="2068830"/>
                  <wp:effectExtent l="0" t="0" r="3810" b="7620"/>
                  <wp:docPr id="6" name="圖片 6" descr="D:\使用者資料_勿刪\Desktop\B25D9AED-A79A-4ECB-A51B-7B2887BBE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B25D9AED-A79A-4ECB-A51B-7B2887BBE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2D6317">
        <w:tc>
          <w:tcPr>
            <w:tcW w:w="5228" w:type="dxa"/>
          </w:tcPr>
          <w:p w:rsidR="006852DC" w:rsidRDefault="00844767" w:rsidP="00FE69DE">
            <w:pPr>
              <w:jc w:val="center"/>
            </w:pPr>
            <w:r>
              <w:rPr>
                <w:rFonts w:hint="eastAsia"/>
              </w:rPr>
              <w:t>家長簽到</w:t>
            </w:r>
          </w:p>
        </w:tc>
        <w:tc>
          <w:tcPr>
            <w:tcW w:w="5228" w:type="dxa"/>
          </w:tcPr>
          <w:p w:rsidR="006852DC" w:rsidRDefault="00685E52" w:rsidP="006852DC">
            <w:pPr>
              <w:jc w:val="center"/>
            </w:pPr>
            <w:r>
              <w:rPr>
                <w:rFonts w:hint="eastAsia"/>
              </w:rPr>
              <w:t>校長致詞</w:t>
            </w:r>
          </w:p>
        </w:tc>
      </w:tr>
      <w:tr w:rsidR="006852DC" w:rsidTr="002D6317">
        <w:tc>
          <w:tcPr>
            <w:tcW w:w="5228" w:type="dxa"/>
          </w:tcPr>
          <w:p w:rsidR="006852DC" w:rsidRDefault="001E719A" w:rsidP="006852DC">
            <w:pPr>
              <w:jc w:val="center"/>
            </w:pPr>
            <w:r w:rsidRPr="001E719A">
              <w:rPr>
                <w:noProof/>
              </w:rPr>
              <w:drawing>
                <wp:inline distT="0" distB="0" distL="0" distR="0">
                  <wp:extent cx="3124200" cy="2080260"/>
                  <wp:effectExtent l="0" t="0" r="0" b="0"/>
                  <wp:docPr id="7" name="圖片 7" descr="D:\使用者資料_勿刪\Desktop\A885C353-7C82-47E1-BC6E-394C4E66A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A885C353-7C82-47E1-BC6E-394C4E66A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852DC" w:rsidRDefault="001E719A" w:rsidP="006852DC">
            <w:pPr>
              <w:jc w:val="center"/>
            </w:pPr>
            <w:r w:rsidRPr="001E719A">
              <w:rPr>
                <w:noProof/>
              </w:rPr>
              <w:drawing>
                <wp:inline distT="0" distB="0" distL="0" distR="0">
                  <wp:extent cx="3116580" cy="2072640"/>
                  <wp:effectExtent l="0" t="0" r="7620" b="3810"/>
                  <wp:docPr id="8" name="圖片 8" descr="D:\使用者資料_勿刪\Desktop\2068ABB0-B531-40AE-8587-F2C0502E8A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2068ABB0-B531-40AE-8587-F2C0502E8A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D60" w:rsidTr="002D6317">
        <w:tc>
          <w:tcPr>
            <w:tcW w:w="5228" w:type="dxa"/>
          </w:tcPr>
          <w:p w:rsidR="00AE3D60" w:rsidRDefault="00685E52" w:rsidP="002B6379">
            <w:pPr>
              <w:jc w:val="center"/>
            </w:pPr>
            <w:r>
              <w:rPr>
                <w:rFonts w:hint="eastAsia"/>
              </w:rPr>
              <w:t>家長會長致詞</w:t>
            </w:r>
          </w:p>
        </w:tc>
        <w:tc>
          <w:tcPr>
            <w:tcW w:w="5228" w:type="dxa"/>
          </w:tcPr>
          <w:p w:rsidR="00AE3D60" w:rsidRDefault="001E719A" w:rsidP="002B6379">
            <w:pPr>
              <w:jc w:val="center"/>
            </w:pPr>
            <w:r>
              <w:rPr>
                <w:rFonts w:hint="eastAsia"/>
              </w:rPr>
              <w:t>校長專題報告</w:t>
            </w:r>
          </w:p>
        </w:tc>
      </w:tr>
      <w:tr w:rsidR="000F1C27" w:rsidTr="002D6317">
        <w:tc>
          <w:tcPr>
            <w:tcW w:w="5228" w:type="dxa"/>
          </w:tcPr>
          <w:p w:rsidR="000F1C27" w:rsidRDefault="001E719A" w:rsidP="002B6379">
            <w:pPr>
              <w:jc w:val="center"/>
            </w:pPr>
            <w:r w:rsidRPr="001E719A">
              <w:rPr>
                <w:noProof/>
              </w:rPr>
              <w:drawing>
                <wp:inline distT="0" distB="0" distL="0" distR="0">
                  <wp:extent cx="3101340" cy="2103120"/>
                  <wp:effectExtent l="0" t="0" r="3810" b="0"/>
                  <wp:docPr id="9" name="圖片 9" descr="D:\使用者資料_勿刪\Desktop\1F237B82-6443-40FA-ADA8-83D5580EE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1F237B82-6443-40FA-ADA8-83D5580EE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F1C27" w:rsidRDefault="00844767" w:rsidP="002B63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0629D1" wp14:editId="497EFB2F">
                  <wp:extent cx="3074035" cy="2110701"/>
                  <wp:effectExtent l="0" t="0" r="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079" cy="215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C27" w:rsidTr="002D6317">
        <w:tc>
          <w:tcPr>
            <w:tcW w:w="5228" w:type="dxa"/>
          </w:tcPr>
          <w:p w:rsidR="000F1C27" w:rsidRDefault="001E719A" w:rsidP="002B6379">
            <w:pPr>
              <w:jc w:val="center"/>
            </w:pPr>
            <w:r w:rsidRPr="001E719A">
              <w:rPr>
                <w:rFonts w:hint="eastAsia"/>
              </w:rPr>
              <w:t>校長專題報告</w:t>
            </w:r>
          </w:p>
        </w:tc>
        <w:tc>
          <w:tcPr>
            <w:tcW w:w="5228" w:type="dxa"/>
          </w:tcPr>
          <w:p w:rsidR="000F1C27" w:rsidRDefault="00685E52" w:rsidP="002B6379">
            <w:pPr>
              <w:jc w:val="center"/>
            </w:pPr>
            <w:r>
              <w:rPr>
                <w:rFonts w:hint="eastAsia"/>
              </w:rPr>
              <w:t>高一二親職講座</w:t>
            </w:r>
          </w:p>
        </w:tc>
      </w:tr>
      <w:tr w:rsidR="00AE3D60" w:rsidTr="002D6317">
        <w:tc>
          <w:tcPr>
            <w:tcW w:w="5228" w:type="dxa"/>
          </w:tcPr>
          <w:p w:rsidR="00AE3D60" w:rsidRDefault="00844767" w:rsidP="002B637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8A455B" wp14:editId="189365AA">
                  <wp:extent cx="3091815" cy="211074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828" cy="214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E3D60" w:rsidRDefault="001E719A" w:rsidP="002B6379">
            <w:pPr>
              <w:jc w:val="center"/>
            </w:pPr>
            <w:r w:rsidRPr="001E719A">
              <w:rPr>
                <w:noProof/>
              </w:rPr>
              <w:drawing>
                <wp:inline distT="0" distB="0" distL="0" distR="0">
                  <wp:extent cx="3108960" cy="2131695"/>
                  <wp:effectExtent l="0" t="0" r="0" b="1905"/>
                  <wp:docPr id="10" name="圖片 10" descr="D:\使用者資料_勿刪\Desktop\EE71B56E-730E-46E5-B91C-0241095BAF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EE71B56E-730E-46E5-B91C-0241095BAF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2D6317">
        <w:tc>
          <w:tcPr>
            <w:tcW w:w="5228" w:type="dxa"/>
          </w:tcPr>
          <w:p w:rsidR="006852DC" w:rsidRDefault="00685E52" w:rsidP="00FE69DE">
            <w:pPr>
              <w:jc w:val="center"/>
            </w:pPr>
            <w:r>
              <w:rPr>
                <w:rFonts w:hint="eastAsia"/>
              </w:rPr>
              <w:t>高三升學講座</w:t>
            </w:r>
          </w:p>
        </w:tc>
        <w:tc>
          <w:tcPr>
            <w:tcW w:w="5228" w:type="dxa"/>
          </w:tcPr>
          <w:p w:rsidR="006852DC" w:rsidRDefault="00685E52" w:rsidP="00D65F95">
            <w:pPr>
              <w:jc w:val="center"/>
            </w:pPr>
            <w:r>
              <w:rPr>
                <w:rFonts w:hint="eastAsia"/>
              </w:rPr>
              <w:t>校長巡視各班</w:t>
            </w:r>
          </w:p>
        </w:tc>
      </w:tr>
      <w:tr w:rsidR="006852DC" w:rsidTr="002D6317">
        <w:tc>
          <w:tcPr>
            <w:tcW w:w="5228" w:type="dxa"/>
          </w:tcPr>
          <w:p w:rsidR="006852DC" w:rsidRDefault="001E719A" w:rsidP="006852DC">
            <w:pPr>
              <w:jc w:val="center"/>
            </w:pPr>
            <w:r w:rsidRPr="001E719A">
              <w:rPr>
                <w:noProof/>
              </w:rPr>
              <w:drawing>
                <wp:inline distT="0" distB="0" distL="0" distR="0">
                  <wp:extent cx="3138805" cy="2159823"/>
                  <wp:effectExtent l="0" t="0" r="4445" b="0"/>
                  <wp:docPr id="13" name="圖片 13" descr="D:\使用者資料_勿刪\Desktop\0300A88E-34AD-4520-8C53-BBDAAF08F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使用者資料_勿刪\Desktop\0300A88E-34AD-4520-8C53-BBDAAF08F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09" cy="217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852DC" w:rsidRDefault="00712D85" w:rsidP="006852DC">
            <w:pPr>
              <w:jc w:val="center"/>
            </w:pPr>
            <w:r w:rsidRPr="00712D85">
              <w:rPr>
                <w:noProof/>
              </w:rPr>
              <w:drawing>
                <wp:inline distT="0" distB="0" distL="0" distR="0">
                  <wp:extent cx="3070860" cy="2110740"/>
                  <wp:effectExtent l="0" t="0" r="0" b="3810"/>
                  <wp:docPr id="18" name="圖片 18" descr="D:\使用者資料_勿刪\Desktop\AA3DC9B5-89FC-420C-ADA6-A58047467B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使用者資料_勿刪\Desktop\AA3DC9B5-89FC-420C-ADA6-A58047467B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852DC" w:rsidTr="002D6317">
        <w:tc>
          <w:tcPr>
            <w:tcW w:w="5228" w:type="dxa"/>
          </w:tcPr>
          <w:p w:rsidR="006852DC" w:rsidRDefault="001E719A" w:rsidP="00FB6790">
            <w:pPr>
              <w:jc w:val="center"/>
            </w:pPr>
            <w:r>
              <w:rPr>
                <w:rFonts w:hint="eastAsia"/>
              </w:rPr>
              <w:t>與家長面對</w:t>
            </w:r>
            <w:r w:rsidR="00712D85">
              <w:rPr>
                <w:rFonts w:hint="eastAsia"/>
              </w:rPr>
              <w:t>面溝通</w:t>
            </w:r>
          </w:p>
        </w:tc>
        <w:tc>
          <w:tcPr>
            <w:tcW w:w="5228" w:type="dxa"/>
          </w:tcPr>
          <w:p w:rsidR="006852DC" w:rsidRDefault="00FE69DE" w:rsidP="00CE5D35">
            <w:pPr>
              <w:jc w:val="center"/>
            </w:pPr>
            <w:r>
              <w:rPr>
                <w:rFonts w:hint="eastAsia"/>
              </w:rPr>
              <w:t>導師與家長會談</w:t>
            </w:r>
          </w:p>
        </w:tc>
      </w:tr>
    </w:tbl>
    <w:p w:rsidR="006852DC" w:rsidRDefault="006852DC" w:rsidP="006852DC">
      <w:pPr>
        <w:jc w:val="center"/>
      </w:pPr>
    </w:p>
    <w:p w:rsidR="00E63A2D" w:rsidRDefault="00E63A2D" w:rsidP="00E63A2D">
      <w:pPr>
        <w:snapToGrid w:val="0"/>
        <w:spacing w:line="400" w:lineRule="exact"/>
        <w:jc w:val="both"/>
        <w:rPr>
          <w:rFonts w:eastAsia="標楷體"/>
          <w:sz w:val="28"/>
        </w:rPr>
      </w:pPr>
      <w:r>
        <w:rPr>
          <w:rFonts w:ascii="標楷體" w:eastAsia="標楷體" w:hAnsi="標楷體" w:hint="eastAsia"/>
          <w:sz w:val="28"/>
        </w:rPr>
        <w:t>【</w:t>
      </w:r>
      <w:r>
        <w:rPr>
          <w:rFonts w:eastAsia="標楷體" w:hint="eastAsia"/>
          <w:sz w:val="28"/>
        </w:rPr>
        <w:t>校長的話</w:t>
      </w:r>
      <w:r>
        <w:rPr>
          <w:rFonts w:ascii="標楷體" w:eastAsia="標楷體" w:hAnsi="標楷體" w:hint="eastAsia"/>
          <w:sz w:val="28"/>
        </w:rPr>
        <w:t>】</w:t>
      </w:r>
    </w:p>
    <w:p w:rsidR="00E63A2D" w:rsidRPr="00A24E72" w:rsidRDefault="00E63A2D" w:rsidP="00E63A2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各位家長</w:t>
      </w:r>
      <w:r w:rsidRPr="00A24E72">
        <w:rPr>
          <w:rFonts w:eastAsia="標楷體"/>
          <w:sz w:val="28"/>
        </w:rPr>
        <w:t xml:space="preserve">  </w:t>
      </w:r>
      <w:r w:rsidRPr="00A24E72">
        <w:rPr>
          <w:rFonts w:eastAsia="標楷體" w:hint="eastAsia"/>
          <w:sz w:val="28"/>
        </w:rPr>
        <w:t>您好：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我是羅東高工校長廖俊仁，首先感謝您信任與託付，將您的子弟送到羅東高工接受技職教育，儘管在傳統上國人有「重普通，輕技職」的思維；不過，隨著科技進步，人工智慧</w:t>
      </w:r>
      <w:r>
        <w:rPr>
          <w:rFonts w:eastAsia="標楷體"/>
          <w:sz w:val="28"/>
        </w:rPr>
        <w:t>(</w:t>
      </w:r>
      <w:r w:rsidRPr="00A24E72">
        <w:rPr>
          <w:rFonts w:eastAsia="標楷體"/>
          <w:sz w:val="28"/>
        </w:rPr>
        <w:t>AI</w:t>
      </w:r>
      <w:r>
        <w:rPr>
          <w:rFonts w:eastAsia="標楷體"/>
          <w:sz w:val="28"/>
        </w:rPr>
        <w:t>)</w:t>
      </w:r>
      <w:r w:rsidRPr="00A24E72">
        <w:rPr>
          <w:rFonts w:eastAsia="標楷體" w:hint="eastAsia"/>
          <w:sz w:val="28"/>
        </w:rPr>
        <w:t>日益發達，如何激發孩子學習動機，讓孩子成為一個終身學習者，已成為當代教育重要的議題。因此，適性揚才成為學校最重要的使命，技職教育更是提供孩子發現自己、成就自己重要且直接的管道，俊仁十分期待能與各位家長並肩合作，一起來協助所有羅工的孩子，找到優勢、建立自信，並具備「自發、互動、共好」的素養，成為能夠駕馭</w:t>
      </w:r>
      <w:r w:rsidRPr="00A24E72">
        <w:rPr>
          <w:rFonts w:eastAsia="標楷體"/>
          <w:sz w:val="28"/>
        </w:rPr>
        <w:t>AI</w:t>
      </w:r>
      <w:r w:rsidRPr="00A24E72">
        <w:rPr>
          <w:rFonts w:eastAsia="標楷體" w:hint="eastAsia"/>
          <w:sz w:val="28"/>
        </w:rPr>
        <w:t>的終身學習者。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俊仁自今年八月一日接任本校校長以來，為能在歷任校長建立的基礎之上，持續創新羅工風華，與全校教職同仁戮力實踐「強化品德教育」、「注重藝文涵養」及「培育探究能力」等三項重點工作，簡要說明如下：</w:t>
      </w:r>
    </w:p>
    <w:p w:rsidR="00E63A2D" w:rsidRPr="00A24E72" w:rsidRDefault="00E63A2D" w:rsidP="00E63A2D">
      <w:pPr>
        <w:pStyle w:val="aa"/>
        <w:numPr>
          <w:ilvl w:val="0"/>
          <w:numId w:val="2"/>
        </w:numPr>
        <w:snapToGrid w:val="0"/>
        <w:spacing w:beforeLines="50" w:before="180" w:line="500" w:lineRule="exact"/>
        <w:ind w:leftChars="0" w:left="465" w:hanging="482"/>
        <w:jc w:val="both"/>
        <w:rPr>
          <w:rFonts w:eastAsia="標楷體"/>
          <w:b/>
          <w:sz w:val="28"/>
        </w:rPr>
      </w:pPr>
      <w:r w:rsidRPr="00A24E72">
        <w:rPr>
          <w:rFonts w:eastAsia="標楷體" w:hint="eastAsia"/>
          <w:b/>
          <w:sz w:val="28"/>
        </w:rPr>
        <w:t>強化品德教育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lastRenderedPageBreak/>
        <w:t>在強化品德教育方面，首先遵行《菸害防制法》規定，以輔導戒菸及取締吸菸雙管齊下，雖然還有少數同學一時難以適應，但落實無菸校園是我們不變的目標。此外，重視「鐘聲權威」，要求同學鐘聲響起，應立即就定位，來落實常規的管理。最後，請學務處研擬手機管理規定，未來在與導師溝通後，經校務會議通過後實施，期望能藉此落實學生教室管理，提升學習效能。</w:t>
      </w:r>
    </w:p>
    <w:p w:rsidR="00E63A2D" w:rsidRPr="00A24E72" w:rsidRDefault="00E63A2D" w:rsidP="00E63A2D">
      <w:pPr>
        <w:pStyle w:val="aa"/>
        <w:numPr>
          <w:ilvl w:val="0"/>
          <w:numId w:val="2"/>
        </w:numPr>
        <w:snapToGrid w:val="0"/>
        <w:spacing w:beforeLines="50" w:before="180" w:line="500" w:lineRule="exact"/>
        <w:ind w:leftChars="0" w:left="465" w:hanging="482"/>
        <w:jc w:val="both"/>
        <w:rPr>
          <w:rFonts w:eastAsia="標楷體"/>
          <w:b/>
          <w:sz w:val="28"/>
        </w:rPr>
      </w:pPr>
      <w:r w:rsidRPr="00A24E72">
        <w:rPr>
          <w:rFonts w:eastAsia="標楷體" w:hint="eastAsia"/>
          <w:b/>
          <w:sz w:val="28"/>
        </w:rPr>
        <w:t>注重藝文涵養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在注重藝文涵養方面，隨著人工智慧日趨成熟，面對人工智慧的挑戰，同學除了要加強技能的訓練外，更要的是提升個人的美感與同理心，以期具備人工智慧所無法取代的能力。基此，自本學期起，羅工通訊局部改版，提供同學刊載參加中學生閱讀心得比賽獲獎文章，鼓勵同學閱讀並分享心得；另外，增加介紹自然科學、社會科學、音樂、美術等領域大師生平，擴展同學學習領域。未來也會在相關設備整理妥善後，每周擇一日中午播放</w:t>
      </w:r>
      <w:r w:rsidRPr="00A24E72">
        <w:rPr>
          <w:rFonts w:eastAsia="標楷體"/>
          <w:sz w:val="28"/>
        </w:rPr>
        <w:t>TED</w:t>
      </w:r>
      <w:r w:rsidRPr="00A24E72">
        <w:rPr>
          <w:rFonts w:eastAsia="標楷體" w:hint="eastAsia"/>
          <w:sz w:val="28"/>
        </w:rPr>
        <w:t>演講影片，提供同學接觸最新科技、娛樂與設計等相關資訊，增進同學人文藝術的素養。</w:t>
      </w:r>
    </w:p>
    <w:p w:rsidR="00E63A2D" w:rsidRPr="00A24E72" w:rsidRDefault="00E63A2D" w:rsidP="00E63A2D">
      <w:pPr>
        <w:pStyle w:val="aa"/>
        <w:numPr>
          <w:ilvl w:val="0"/>
          <w:numId w:val="2"/>
        </w:numPr>
        <w:snapToGrid w:val="0"/>
        <w:spacing w:beforeLines="50" w:before="180" w:line="500" w:lineRule="exact"/>
        <w:ind w:leftChars="0" w:left="465" w:hanging="482"/>
        <w:jc w:val="both"/>
        <w:rPr>
          <w:rFonts w:eastAsia="標楷體"/>
          <w:b/>
          <w:sz w:val="28"/>
        </w:rPr>
      </w:pPr>
      <w:r w:rsidRPr="00A24E72">
        <w:rPr>
          <w:rFonts w:eastAsia="標楷體" w:hint="eastAsia"/>
          <w:b/>
          <w:sz w:val="28"/>
        </w:rPr>
        <w:t>培育探究能力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在培育探究能力方面，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課綱強調學生探究與實作的能力，其原因在於創新、創意是未來國家競爭力的關鍵所在，在解決問題能力的培養之外，預測問題的發生，預先設想解決的方案，防範問題於未然，這便是創新、創意具體的展現。因此，培養學生能知其然，進而知其所以然的能力與態度，即是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課綱探究與實作所要體現的目標。羅工未來將鼓勵各群科學生發展專題實作團隊，避免單方面依賴技專校院的協助，同時思考跨領域的專題，以擴展學生的學習視野，培育、提升羅工學生探究、思考的能力。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除了前述三項重點工作外，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年由勞動部辦理的全國技能競賽，在指導教師用心指導，競賽選手努力學習下，本校十位參賽的同學都獲得佳作以上成績，是歷年來少有的全壘打佳績，感謝老師悉心指導、家長的支持，以及林燈基金會提供相關訓練經費。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年全國技能競賽本校得獎職種與選手名單如後，資訊與網路技術職種：黃竣揮榮獲</w:t>
      </w:r>
      <w:r>
        <w:rPr>
          <w:rFonts w:eastAsia="標楷體" w:hint="eastAsia"/>
          <w:sz w:val="28"/>
        </w:rPr>
        <w:t>金</w:t>
      </w:r>
      <w:r w:rsidRPr="00A24E72">
        <w:rPr>
          <w:rFonts w:eastAsia="標楷體" w:hint="eastAsia"/>
          <w:sz w:val="28"/>
        </w:rPr>
        <w:t>牌，林志興榮獲佳作；機器人職種：李元鎧、陳健華榮獲</w:t>
      </w:r>
      <w:r>
        <w:rPr>
          <w:rFonts w:eastAsia="標楷體" w:hint="eastAsia"/>
          <w:sz w:val="28"/>
        </w:rPr>
        <w:t>銀</w:t>
      </w:r>
      <w:r w:rsidRPr="00A24E72">
        <w:rPr>
          <w:rFonts w:eastAsia="標楷體" w:hint="eastAsia"/>
          <w:sz w:val="28"/>
        </w:rPr>
        <w:t>牌，葉錫勳、劉秉翔榮獲優勝第四名，陳宥中、廖胤瑞榮獲佳作；綜合機械職種：賴炳文榮獲優勝第五名，賴秉志榮獲佳作。再次恭喜所有獲獎同學，也感謝指導教師辛勤指導、家長大力支持，以及林燈基金會支持相關訓練計畫經費。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最後，本學年度適逢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課綱正式啟動，雖然最大的影響是高一同學的必修減少，</w:t>
      </w:r>
      <w:r w:rsidRPr="00A24E72">
        <w:rPr>
          <w:rFonts w:eastAsia="標楷體" w:hint="eastAsia"/>
          <w:sz w:val="28"/>
        </w:rPr>
        <w:lastRenderedPageBreak/>
        <w:t>及學習歷程檔案的建置。不過，個人建議，面對未來以素養為核心的課程發展與考試，所有的同學都應該學會自主管理、培養閱讀素養，並且嘗試跨領域學習，俾成就自己具備終身學習能力，成為能面對現在的困境，適應未來社會發展的</w:t>
      </w:r>
      <w:r w:rsidRPr="00A24E72">
        <w:rPr>
          <w:rFonts w:eastAsia="標楷體"/>
          <w:sz w:val="28"/>
        </w:rPr>
        <w:t>21</w:t>
      </w:r>
      <w:r w:rsidRPr="00A24E72">
        <w:rPr>
          <w:rFonts w:eastAsia="標楷體" w:hint="eastAsia"/>
          <w:sz w:val="28"/>
        </w:rPr>
        <w:t>世紀公民。再次感謝各位家長的信賴與肯定，讓您的子弟成為羅工的學子，更期待與您一起合作，讓貴子弟能有豐碩而自信的學習成果。耑此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敬頌</w:t>
      </w:r>
    </w:p>
    <w:p w:rsidR="00E63A2D" w:rsidRPr="00A24E72" w:rsidRDefault="00E63A2D" w:rsidP="00E63A2D">
      <w:pPr>
        <w:snapToGrid w:val="0"/>
        <w:spacing w:line="500" w:lineRule="exact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時祺</w:t>
      </w:r>
    </w:p>
    <w:p w:rsidR="00E63A2D" w:rsidRDefault="00E63A2D" w:rsidP="00E63A2D">
      <w:r>
        <w:rPr>
          <w:rFonts w:eastAsia="標楷體" w:hint="eastAsia"/>
          <w:sz w:val="28"/>
        </w:rPr>
        <w:t xml:space="preserve">                                          </w:t>
      </w:r>
      <w:r w:rsidRPr="00A24E72">
        <w:rPr>
          <w:rFonts w:eastAsia="標楷體" w:hint="eastAsia"/>
          <w:sz w:val="28"/>
        </w:rPr>
        <w:t>國立羅東高工校長</w:t>
      </w:r>
      <w:r w:rsidRPr="00A24E72">
        <w:rPr>
          <w:rFonts w:eastAsia="標楷體"/>
          <w:sz w:val="28"/>
        </w:rPr>
        <w:t xml:space="preserve">   </w:t>
      </w:r>
      <w:r w:rsidRPr="00A24E72">
        <w:rPr>
          <w:rFonts w:eastAsia="標楷體" w:hint="eastAsia"/>
          <w:sz w:val="28"/>
        </w:rPr>
        <w:t>廖俊仁</w:t>
      </w:r>
      <w:r w:rsidRPr="00A24E72">
        <w:rPr>
          <w:rFonts w:eastAsia="標楷體"/>
          <w:sz w:val="28"/>
        </w:rPr>
        <w:t xml:space="preserve">   </w:t>
      </w:r>
      <w:r w:rsidRPr="00A24E72">
        <w:rPr>
          <w:rFonts w:eastAsia="標楷體" w:hint="eastAsia"/>
          <w:sz w:val="28"/>
        </w:rPr>
        <w:t>敬啟</w:t>
      </w:r>
    </w:p>
    <w:sectPr w:rsidR="00E63A2D" w:rsidSect="002D63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C57" w:rsidRDefault="00AF1C57" w:rsidP="006852DC">
      <w:r>
        <w:separator/>
      </w:r>
    </w:p>
  </w:endnote>
  <w:endnote w:type="continuationSeparator" w:id="0">
    <w:p w:rsidR="00AF1C57" w:rsidRDefault="00AF1C57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標楷體n栥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C57" w:rsidRDefault="00AF1C57" w:rsidP="006852DC">
      <w:r>
        <w:separator/>
      </w:r>
    </w:p>
  </w:footnote>
  <w:footnote w:type="continuationSeparator" w:id="0">
    <w:p w:rsidR="00AF1C57" w:rsidRDefault="00AF1C57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26EC9"/>
    <w:multiLevelType w:val="hybridMultilevel"/>
    <w:tmpl w:val="C072862E"/>
    <w:lvl w:ilvl="0" w:tplc="0E2CF36E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D12A6"/>
    <w:rsid w:val="000F1C27"/>
    <w:rsid w:val="00115990"/>
    <w:rsid w:val="001C6EC6"/>
    <w:rsid w:val="001E719A"/>
    <w:rsid w:val="00277EF4"/>
    <w:rsid w:val="002D6317"/>
    <w:rsid w:val="00456233"/>
    <w:rsid w:val="00577A0B"/>
    <w:rsid w:val="005B1651"/>
    <w:rsid w:val="005C3C26"/>
    <w:rsid w:val="006852DC"/>
    <w:rsid w:val="00685E52"/>
    <w:rsid w:val="00712D85"/>
    <w:rsid w:val="007A5572"/>
    <w:rsid w:val="007D368A"/>
    <w:rsid w:val="008228E7"/>
    <w:rsid w:val="00844767"/>
    <w:rsid w:val="00885106"/>
    <w:rsid w:val="009D2F3F"/>
    <w:rsid w:val="009E4864"/>
    <w:rsid w:val="00AA11A9"/>
    <w:rsid w:val="00AE3D60"/>
    <w:rsid w:val="00AF1C57"/>
    <w:rsid w:val="00CE5D35"/>
    <w:rsid w:val="00D65F95"/>
    <w:rsid w:val="00E63A2D"/>
    <w:rsid w:val="00F05B85"/>
    <w:rsid w:val="00F85F44"/>
    <w:rsid w:val="00FB6790"/>
    <w:rsid w:val="00FE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66D8A"/>
  <w15:docId w15:val="{CB8B0ECC-89A6-444B-94CE-65A80070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99"/>
    <w:qFormat/>
    <w:rsid w:val="006852DC"/>
    <w:pPr>
      <w:ind w:leftChars="200" w:left="480"/>
    </w:pPr>
  </w:style>
  <w:style w:type="character" w:customStyle="1" w:styleId="ab">
    <w:name w:val="清單段落 字元"/>
    <w:link w:val="aa"/>
    <w:uiPriority w:val="99"/>
    <w:locked/>
    <w:rsid w:val="00E63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854</Words>
  <Characters>941</Characters>
  <Application>Microsoft Office Word</Application>
  <DocSecurity>0</DocSecurity>
  <Lines>235</Lines>
  <Paragraphs>299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2020-11-04T00:57:00Z</dcterms:created>
  <dcterms:modified xsi:type="dcterms:W3CDTF">2020-11-04T00:57:00Z</dcterms:modified>
</cp:coreProperties>
</file>