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33" w:rsidRPr="00085633" w:rsidRDefault="00085633" w:rsidP="008F4123">
      <w:pPr>
        <w:snapToGrid w:val="0"/>
        <w:spacing w:line="500" w:lineRule="exact"/>
        <w:jc w:val="center"/>
        <w:rPr>
          <w:rFonts w:ascii="標楷體" w:eastAsia="標楷體" w:hAnsi="標楷體"/>
          <w:sz w:val="48"/>
          <w:szCs w:val="48"/>
          <w:lang w:eastAsia="zh-TW"/>
        </w:rPr>
      </w:pPr>
      <w:bookmarkStart w:id="0" w:name="_GoBack"/>
      <w:r w:rsidRPr="00085633">
        <w:rPr>
          <w:rFonts w:ascii="標楷體" w:eastAsia="標楷體" w:hAnsi="標楷體" w:hint="eastAsia"/>
          <w:sz w:val="48"/>
          <w:szCs w:val="48"/>
          <w:lang w:eastAsia="zh-TW"/>
        </w:rPr>
        <w:t>切</w:t>
      </w:r>
      <w:r w:rsidRPr="00085633">
        <w:rPr>
          <w:rFonts w:ascii="標楷體" w:eastAsia="標楷體" w:hAnsi="標楷體"/>
          <w:sz w:val="48"/>
          <w:szCs w:val="48"/>
          <w:lang w:eastAsia="zh-TW"/>
        </w:rPr>
        <w:tab/>
        <w:t>結</w:t>
      </w:r>
      <w:r w:rsidRPr="00085633">
        <w:rPr>
          <w:rFonts w:ascii="標楷體" w:eastAsia="標楷體" w:hAnsi="標楷體"/>
          <w:sz w:val="48"/>
          <w:szCs w:val="48"/>
          <w:lang w:eastAsia="zh-TW"/>
        </w:rPr>
        <w:tab/>
        <w:t>書</w:t>
      </w:r>
    </w:p>
    <w:bookmarkEnd w:id="0"/>
    <w:p w:rsidR="00085633" w:rsidRPr="00085633" w:rsidRDefault="00085633" w:rsidP="008F4123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085633">
        <w:rPr>
          <w:rFonts w:ascii="標楷體" w:eastAsia="標楷體" w:hAnsi="標楷體" w:hint="eastAsia"/>
          <w:sz w:val="28"/>
          <w:szCs w:val="28"/>
          <w:lang w:eastAsia="zh-TW"/>
        </w:rPr>
        <w:t>學生</w:t>
      </w:r>
      <w:r w:rsidRPr="00085633">
        <w:rPr>
          <w:rFonts w:ascii="標楷體" w:eastAsia="標楷體" w:hAnsi="標楷體"/>
          <w:sz w:val="28"/>
          <w:szCs w:val="28"/>
          <w:lang w:eastAsia="zh-TW"/>
        </w:rPr>
        <w:tab/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A9666E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</w:t>
      </w:r>
      <w:r w:rsidRPr="00085633">
        <w:rPr>
          <w:rFonts w:ascii="標楷體" w:eastAsia="標楷體" w:hAnsi="標楷體"/>
          <w:sz w:val="28"/>
          <w:szCs w:val="28"/>
          <w:lang w:eastAsia="zh-TW"/>
        </w:rPr>
        <w:t>於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107</w:t>
      </w:r>
      <w:r w:rsidRPr="00085633">
        <w:rPr>
          <w:rFonts w:ascii="標楷體" w:eastAsia="標楷體" w:hAnsi="標楷體"/>
          <w:sz w:val="28"/>
          <w:szCs w:val="28"/>
          <w:lang w:eastAsia="zh-TW"/>
        </w:rPr>
        <w:t>學年度選讀國立羅東高級工業職業學</w:t>
      </w:r>
      <w:r w:rsidR="004A12DD">
        <w:rPr>
          <w:rFonts w:ascii="標楷體" w:eastAsia="標楷體" w:hAnsi="標楷體" w:hint="eastAsia"/>
          <w:sz w:val="28"/>
          <w:szCs w:val="28"/>
          <w:lang w:eastAsia="zh-TW"/>
        </w:rPr>
        <w:t>校</w:t>
      </w:r>
      <w:r w:rsidR="00D020DA">
        <w:rPr>
          <w:rFonts w:ascii="標楷體" w:eastAsia="標楷體" w:hAnsi="標楷體" w:hint="eastAsia"/>
          <w:sz w:val="28"/>
          <w:szCs w:val="28"/>
          <w:lang w:eastAsia="zh-TW"/>
        </w:rPr>
        <w:sym w:font="Webdings" w:char="F063"/>
      </w:r>
      <w:r w:rsidR="004D1E1D" w:rsidRPr="004D1E1D">
        <w:rPr>
          <w:rFonts w:ascii="標楷體" w:eastAsia="標楷體" w:hAnsi="標楷體" w:hint="eastAsia"/>
          <w:sz w:val="28"/>
          <w:szCs w:val="28"/>
          <w:lang w:eastAsia="zh-TW"/>
        </w:rPr>
        <w:t>機械科</w:t>
      </w:r>
      <w:r w:rsidR="00D020DA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D020DA">
        <w:rPr>
          <w:rFonts w:ascii="標楷體" w:eastAsia="標楷體" w:hAnsi="標楷體" w:hint="eastAsia"/>
          <w:sz w:val="28"/>
          <w:szCs w:val="28"/>
          <w:lang w:eastAsia="zh-TW"/>
        </w:rPr>
        <w:sym w:font="Webdings" w:char="F063"/>
      </w:r>
      <w:r w:rsidR="004D1E1D" w:rsidRPr="004D1E1D">
        <w:rPr>
          <w:rFonts w:ascii="標楷體" w:eastAsia="標楷體" w:hAnsi="標楷體" w:hint="eastAsia"/>
          <w:sz w:val="28"/>
          <w:szCs w:val="28"/>
          <w:lang w:eastAsia="zh-TW"/>
        </w:rPr>
        <w:t>電機修護科階梯式建教合作班</w:t>
      </w:r>
      <w:r w:rsidR="00D020DA">
        <w:rPr>
          <w:rFonts w:ascii="標楷體" w:eastAsia="標楷體" w:hAnsi="標楷體" w:hint="eastAsia"/>
          <w:sz w:val="28"/>
          <w:szCs w:val="28"/>
          <w:lang w:eastAsia="zh-TW"/>
        </w:rPr>
        <w:t>(請勾選)</w:t>
      </w:r>
      <w:r w:rsidRPr="00085633">
        <w:rPr>
          <w:rFonts w:ascii="標楷體" w:eastAsia="標楷體" w:hAnsi="標楷體"/>
          <w:sz w:val="28"/>
          <w:szCs w:val="28"/>
          <w:lang w:eastAsia="zh-TW"/>
        </w:rPr>
        <w:t>，本人及家長已充分了解</w:t>
      </w:r>
      <w:proofErr w:type="gramStart"/>
      <w:r w:rsidRPr="00085633">
        <w:rPr>
          <w:rFonts w:ascii="標楷體" w:eastAsia="標楷體" w:hAnsi="標楷體"/>
          <w:sz w:val="28"/>
          <w:szCs w:val="28"/>
          <w:lang w:eastAsia="zh-TW"/>
        </w:rPr>
        <w:t>就讀本班之</w:t>
      </w:r>
      <w:proofErr w:type="gramEnd"/>
      <w:r w:rsidRPr="00085633">
        <w:rPr>
          <w:rFonts w:ascii="標楷體" w:eastAsia="標楷體" w:hAnsi="標楷體"/>
          <w:sz w:val="28"/>
          <w:szCs w:val="28"/>
          <w:lang w:eastAsia="zh-TW"/>
        </w:rPr>
        <w:t>規定(如備註所述)，且三年級時</w:t>
      </w:r>
      <w:proofErr w:type="gramStart"/>
      <w:r w:rsidRPr="00085633">
        <w:rPr>
          <w:rFonts w:ascii="標楷體" w:eastAsia="標楷體" w:hAnsi="標楷體"/>
          <w:sz w:val="28"/>
          <w:szCs w:val="28"/>
          <w:lang w:eastAsia="zh-TW"/>
        </w:rPr>
        <w:t>須至建教</w:t>
      </w:r>
      <w:proofErr w:type="gramEnd"/>
      <w:r w:rsidRPr="00085633">
        <w:rPr>
          <w:rFonts w:ascii="標楷體" w:eastAsia="標楷體" w:hAnsi="標楷體"/>
          <w:sz w:val="28"/>
          <w:szCs w:val="28"/>
          <w:lang w:eastAsia="zh-TW"/>
        </w:rPr>
        <w:t>合作機構接受校外實習一年，並於修滿規定學分後，依據職業學校法取得「國立羅東高級工業職業學校」核發之畢業證書。若未能依規定至校外實習者，</w:t>
      </w:r>
      <w:r w:rsidR="00000422">
        <w:rPr>
          <w:rFonts w:ascii="標楷體" w:eastAsia="標楷體" w:hAnsi="標楷體" w:hint="eastAsia"/>
          <w:sz w:val="28"/>
          <w:szCs w:val="28"/>
          <w:lang w:eastAsia="zh-TW"/>
        </w:rPr>
        <w:t>恐</w:t>
      </w:r>
      <w:r w:rsidRPr="00085633">
        <w:rPr>
          <w:rFonts w:ascii="標楷體" w:eastAsia="標楷體" w:hAnsi="標楷體"/>
          <w:sz w:val="28"/>
          <w:szCs w:val="28"/>
          <w:lang w:eastAsia="zh-TW"/>
        </w:rPr>
        <w:t>無法取得畢業證書。</w:t>
      </w:r>
    </w:p>
    <w:p w:rsidR="00085633" w:rsidRPr="00085633" w:rsidRDefault="00085633" w:rsidP="008F4123">
      <w:pPr>
        <w:snapToGrid w:val="0"/>
        <w:spacing w:line="36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085633">
        <w:rPr>
          <w:rFonts w:ascii="標楷體" w:eastAsia="標楷體" w:hAnsi="標楷體" w:hint="eastAsia"/>
          <w:sz w:val="28"/>
          <w:szCs w:val="28"/>
          <w:lang w:eastAsia="zh-TW"/>
        </w:rPr>
        <w:t>備註</w:t>
      </w:r>
      <w:r w:rsidRPr="00085633">
        <w:rPr>
          <w:rFonts w:ascii="標楷體" w:eastAsia="標楷體" w:hAnsi="標楷體"/>
          <w:sz w:val="28"/>
          <w:szCs w:val="28"/>
          <w:lang w:eastAsia="zh-TW"/>
        </w:rPr>
        <w:t>:</w:t>
      </w:r>
    </w:p>
    <w:p w:rsidR="00085633" w:rsidRPr="00085633" w:rsidRDefault="00085633" w:rsidP="008F4123">
      <w:pPr>
        <w:snapToGrid w:val="0"/>
        <w:spacing w:line="360" w:lineRule="exact"/>
        <w:ind w:left="504" w:hangingChars="180" w:hanging="504"/>
        <w:rPr>
          <w:rFonts w:ascii="標楷體" w:eastAsia="標楷體" w:hAnsi="標楷體"/>
          <w:sz w:val="28"/>
          <w:szCs w:val="28"/>
          <w:lang w:eastAsia="zh-TW"/>
        </w:rPr>
      </w:pPr>
      <w:r w:rsidRPr="00085633">
        <w:rPr>
          <w:rFonts w:ascii="標楷體" w:eastAsia="標楷體" w:hAnsi="標楷體" w:hint="eastAsia"/>
          <w:sz w:val="28"/>
          <w:szCs w:val="28"/>
          <w:lang w:eastAsia="zh-TW"/>
        </w:rPr>
        <w:t>一、學生一年級及二年級在校接受基礎及專業理論教育，三年級在建教合</w:t>
      </w:r>
      <w:r w:rsidRPr="00085633">
        <w:rPr>
          <w:rFonts w:ascii="標楷體" w:eastAsia="標楷體" w:hAnsi="標楷體"/>
          <w:sz w:val="28"/>
          <w:szCs w:val="28"/>
          <w:lang w:eastAsia="zh-TW"/>
        </w:rPr>
        <w:t>作機構接受職業技能訓練。</w:t>
      </w:r>
    </w:p>
    <w:p w:rsidR="00085633" w:rsidRDefault="00085633" w:rsidP="008F4123">
      <w:pPr>
        <w:snapToGrid w:val="0"/>
        <w:spacing w:line="36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085633">
        <w:rPr>
          <w:rFonts w:ascii="標楷體" w:eastAsia="標楷體" w:hAnsi="標楷體" w:hint="eastAsia"/>
          <w:sz w:val="28"/>
          <w:szCs w:val="28"/>
          <w:lang w:eastAsia="zh-TW"/>
        </w:rPr>
        <w:t>二、合作廠商計有</w:t>
      </w:r>
      <w:r w:rsidRPr="00085633">
        <w:rPr>
          <w:rFonts w:ascii="標楷體" w:eastAsia="標楷體" w:hAnsi="標楷體"/>
          <w:sz w:val="28"/>
          <w:szCs w:val="28"/>
          <w:lang w:eastAsia="zh-TW"/>
        </w:rPr>
        <w:t>:</w:t>
      </w:r>
    </w:p>
    <w:p w:rsidR="004D1E1D" w:rsidRDefault="00085633" w:rsidP="008F4123">
      <w:pPr>
        <w:snapToGrid w:val="0"/>
        <w:spacing w:line="360" w:lineRule="exact"/>
        <w:ind w:leftChars="-6" w:left="911" w:hangingChars="330" w:hanging="924"/>
        <w:rPr>
          <w:rFonts w:ascii="標楷體" w:eastAsia="標楷體" w:hAnsi="標楷體"/>
          <w:sz w:val="28"/>
          <w:szCs w:val="28"/>
          <w:lang w:eastAsia="zh-TW"/>
        </w:rPr>
      </w:pPr>
      <w:r w:rsidRPr="00085633"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 w:rsidRPr="00085633">
        <w:rPr>
          <w:rFonts w:ascii="標楷體" w:eastAsia="標楷體" w:hAnsi="標楷體"/>
          <w:sz w:val="28"/>
          <w:szCs w:val="28"/>
          <w:lang w:eastAsia="zh-TW"/>
        </w:rPr>
        <w:t>一</w:t>
      </w:r>
      <w:proofErr w:type="gramEnd"/>
      <w:r w:rsidRPr="00085633">
        <w:rPr>
          <w:rFonts w:ascii="標楷體" w:eastAsia="標楷體" w:hAnsi="標楷體"/>
          <w:sz w:val="28"/>
          <w:szCs w:val="28"/>
          <w:lang w:eastAsia="zh-TW"/>
        </w:rPr>
        <w:t>)、</w:t>
      </w:r>
      <w:r w:rsidR="004D1E1D">
        <w:rPr>
          <w:rFonts w:ascii="標楷體" w:eastAsia="標楷體" w:hAnsi="標楷體" w:hint="eastAsia"/>
          <w:sz w:val="28"/>
          <w:szCs w:val="28"/>
          <w:lang w:eastAsia="zh-TW"/>
        </w:rPr>
        <w:t>機械科</w:t>
      </w:r>
    </w:p>
    <w:p w:rsidR="00085633" w:rsidRPr="004D1E1D" w:rsidRDefault="004D1E1D" w:rsidP="008F4123">
      <w:pPr>
        <w:snapToGrid w:val="0"/>
        <w:spacing w:line="360" w:lineRule="exact"/>
        <w:ind w:leftChars="199" w:left="850" w:hangingChars="147" w:hanging="41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1、</w:t>
      </w:r>
      <w:r w:rsidR="00085633" w:rsidRPr="004D1E1D">
        <w:rPr>
          <w:rFonts w:ascii="標楷體" w:eastAsia="標楷體" w:hAnsi="標楷體"/>
          <w:sz w:val="28"/>
          <w:szCs w:val="28"/>
          <w:lang w:eastAsia="zh-TW"/>
        </w:rPr>
        <w:t>銘</w:t>
      </w:r>
      <w:proofErr w:type="gramStart"/>
      <w:r w:rsidR="00085633" w:rsidRPr="004D1E1D">
        <w:rPr>
          <w:rFonts w:ascii="標楷體" w:eastAsia="標楷體" w:hAnsi="標楷體"/>
          <w:sz w:val="28"/>
          <w:szCs w:val="28"/>
          <w:lang w:eastAsia="zh-TW"/>
        </w:rPr>
        <w:t>鈺</w:t>
      </w:r>
      <w:proofErr w:type="gramEnd"/>
      <w:r w:rsidR="00085633" w:rsidRPr="004D1E1D">
        <w:rPr>
          <w:rFonts w:ascii="標楷體" w:eastAsia="標楷體" w:hAnsi="標楷體"/>
          <w:sz w:val="28"/>
          <w:szCs w:val="28"/>
          <w:lang w:eastAsia="zh-TW"/>
        </w:rPr>
        <w:t>精密工業股份有限公司</w:t>
      </w:r>
      <w:proofErr w:type="gramStart"/>
      <w:r w:rsidR="00085633" w:rsidRPr="004D1E1D">
        <w:rPr>
          <w:rFonts w:ascii="標楷體" w:eastAsia="標楷體" w:hAnsi="標楷體"/>
          <w:sz w:val="28"/>
          <w:szCs w:val="28"/>
          <w:lang w:eastAsia="zh-TW"/>
        </w:rPr>
        <w:t>—</w:t>
      </w:r>
      <w:proofErr w:type="gramEnd"/>
      <w:r w:rsidR="00085633" w:rsidRPr="004D1E1D">
        <w:rPr>
          <w:rFonts w:ascii="標楷體" w:eastAsia="標楷體" w:hAnsi="標楷體"/>
          <w:sz w:val="28"/>
          <w:szCs w:val="28"/>
          <w:lang w:eastAsia="zh-TW"/>
        </w:rPr>
        <w:t>1</w:t>
      </w:r>
      <w:r w:rsidR="00000422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085633" w:rsidRPr="004D1E1D">
        <w:rPr>
          <w:rFonts w:ascii="標楷體" w:eastAsia="標楷體" w:hAnsi="標楷體"/>
          <w:sz w:val="28"/>
          <w:szCs w:val="28"/>
          <w:lang w:eastAsia="zh-TW"/>
        </w:rPr>
        <w:t>位。地址:桃園縣觀音鄉觀音工業區國瑞路 2 號。產品：生產電腦硬碟零組件等精密、連續沖壓及表面處理之相關</w:t>
      </w:r>
      <w:r w:rsidR="00085633" w:rsidRPr="004D1E1D">
        <w:rPr>
          <w:rFonts w:ascii="標楷體" w:eastAsia="標楷體" w:hAnsi="標楷體" w:hint="eastAsia"/>
          <w:sz w:val="28"/>
          <w:szCs w:val="28"/>
          <w:lang w:eastAsia="zh-TW"/>
        </w:rPr>
        <w:t>產品。</w:t>
      </w:r>
    </w:p>
    <w:p w:rsidR="00085633" w:rsidRDefault="004D1E1D" w:rsidP="008F4123">
      <w:pPr>
        <w:snapToGrid w:val="0"/>
        <w:spacing w:line="360" w:lineRule="exact"/>
        <w:ind w:leftChars="199" w:left="850" w:hangingChars="147" w:hanging="41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2、</w:t>
      </w:r>
      <w:r w:rsidR="00085633" w:rsidRPr="004D1E1D">
        <w:rPr>
          <w:rFonts w:ascii="標楷體" w:eastAsia="標楷體" w:hAnsi="標楷體"/>
          <w:sz w:val="28"/>
          <w:szCs w:val="28"/>
          <w:lang w:eastAsia="zh-TW"/>
        </w:rPr>
        <w:t>千慈科技</w:t>
      </w:r>
      <w:r w:rsidR="00085633" w:rsidRPr="00085633">
        <w:rPr>
          <w:rFonts w:ascii="標楷體" w:eastAsia="標楷體" w:hAnsi="標楷體"/>
          <w:sz w:val="28"/>
          <w:szCs w:val="28"/>
          <w:lang w:eastAsia="zh-TW"/>
        </w:rPr>
        <w:t>股份有限公司</w:t>
      </w:r>
      <w:proofErr w:type="gramStart"/>
      <w:r w:rsidR="00085633" w:rsidRPr="00085633">
        <w:rPr>
          <w:rFonts w:ascii="標楷體" w:eastAsia="標楷體" w:hAnsi="標楷體"/>
          <w:sz w:val="28"/>
          <w:szCs w:val="28"/>
          <w:lang w:eastAsia="zh-TW"/>
        </w:rPr>
        <w:t>—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000422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="00085633" w:rsidRPr="00085633">
        <w:rPr>
          <w:rFonts w:ascii="標楷體" w:eastAsia="標楷體" w:hAnsi="標楷體"/>
          <w:sz w:val="28"/>
          <w:szCs w:val="28"/>
          <w:lang w:eastAsia="zh-TW"/>
        </w:rPr>
        <w:t>位。地址:宜蘭縣宜蘭市梅洲二路</w:t>
      </w:r>
      <w:r w:rsidR="004A12DD">
        <w:rPr>
          <w:rFonts w:ascii="標楷體" w:eastAsia="標楷體" w:hAnsi="標楷體"/>
          <w:sz w:val="28"/>
          <w:szCs w:val="28"/>
          <w:lang w:eastAsia="zh-TW"/>
        </w:rPr>
        <w:t>92~8</w:t>
      </w:r>
      <w:r w:rsidR="00085633" w:rsidRPr="00085633">
        <w:rPr>
          <w:rFonts w:ascii="標楷體" w:eastAsia="標楷體" w:hAnsi="標楷體"/>
          <w:sz w:val="28"/>
          <w:szCs w:val="28"/>
          <w:lang w:eastAsia="zh-TW"/>
        </w:rPr>
        <w:t>號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r w:rsidR="00085633" w:rsidRPr="00085633">
        <w:rPr>
          <w:rFonts w:ascii="標楷體" w:eastAsia="標楷體" w:hAnsi="標楷體"/>
          <w:sz w:val="28"/>
          <w:szCs w:val="28"/>
          <w:lang w:eastAsia="zh-TW"/>
        </w:rPr>
        <w:t>產品：各式橡膠油封生產。</w:t>
      </w:r>
    </w:p>
    <w:p w:rsidR="004D1E1D" w:rsidRPr="00085633" w:rsidRDefault="004D1E1D" w:rsidP="008F4123">
      <w:pPr>
        <w:snapToGrid w:val="0"/>
        <w:spacing w:line="360" w:lineRule="exact"/>
        <w:ind w:leftChars="199" w:left="850" w:hangingChars="147" w:hanging="41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3、</w:t>
      </w:r>
      <w:proofErr w:type="gramStart"/>
      <w:r w:rsidRPr="004D1E1D">
        <w:rPr>
          <w:rFonts w:ascii="標楷體" w:eastAsia="標楷體" w:hAnsi="標楷體" w:hint="eastAsia"/>
          <w:sz w:val="28"/>
          <w:szCs w:val="28"/>
          <w:lang w:eastAsia="zh-TW"/>
        </w:rPr>
        <w:t>鉅祥</w:t>
      </w:r>
      <w:proofErr w:type="gramEnd"/>
      <w:r w:rsidRPr="004D1E1D">
        <w:rPr>
          <w:rFonts w:ascii="標楷體" w:eastAsia="標楷體" w:hAnsi="標楷體" w:hint="eastAsia"/>
          <w:sz w:val="28"/>
          <w:szCs w:val="28"/>
          <w:lang w:eastAsia="zh-TW"/>
        </w:rPr>
        <w:t>企業股份有限公司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-1</w:t>
      </w:r>
      <w:r w:rsidR="00000422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位。</w:t>
      </w:r>
      <w:r w:rsidRPr="004D1E1D">
        <w:rPr>
          <w:rFonts w:ascii="標楷體" w:eastAsia="標楷體" w:hAnsi="標楷體" w:hint="eastAsia"/>
          <w:sz w:val="28"/>
          <w:szCs w:val="28"/>
          <w:lang w:eastAsia="zh-TW"/>
        </w:rPr>
        <w:t>桃園市新屋區上青埔</w:t>
      </w:r>
      <w:r w:rsidR="004A12DD">
        <w:rPr>
          <w:rFonts w:ascii="標楷體" w:eastAsia="標楷體" w:hAnsi="標楷體"/>
          <w:sz w:val="28"/>
          <w:szCs w:val="28"/>
          <w:lang w:eastAsia="zh-TW"/>
        </w:rPr>
        <w:t>56</w:t>
      </w:r>
      <w:r w:rsidRPr="004D1E1D">
        <w:rPr>
          <w:rFonts w:ascii="標楷體" w:eastAsia="標楷體" w:hAnsi="標楷體"/>
          <w:sz w:val="28"/>
          <w:szCs w:val="28"/>
          <w:lang w:eastAsia="zh-TW"/>
        </w:rPr>
        <w:t>號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r w:rsidRPr="00085633">
        <w:rPr>
          <w:rFonts w:ascii="標楷體" w:eastAsia="標楷體" w:hAnsi="標楷體"/>
          <w:sz w:val="28"/>
          <w:szCs w:val="28"/>
          <w:lang w:eastAsia="zh-TW"/>
        </w:rPr>
        <w:t>產品：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電子零件、模具</w:t>
      </w:r>
      <w:r w:rsidRPr="00085633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4D1E1D" w:rsidRDefault="00085633" w:rsidP="008F4123">
      <w:pPr>
        <w:snapToGrid w:val="0"/>
        <w:spacing w:line="36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085633">
        <w:rPr>
          <w:rFonts w:ascii="標楷體" w:eastAsia="標楷體" w:hAnsi="標楷體"/>
          <w:sz w:val="28"/>
          <w:szCs w:val="28"/>
          <w:lang w:eastAsia="zh-TW"/>
        </w:rPr>
        <w:t>(</w:t>
      </w:r>
      <w:r w:rsidR="004D1E1D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085633">
        <w:rPr>
          <w:rFonts w:ascii="標楷體" w:eastAsia="標楷體" w:hAnsi="標楷體"/>
          <w:sz w:val="28"/>
          <w:szCs w:val="28"/>
          <w:lang w:eastAsia="zh-TW"/>
        </w:rPr>
        <w:t>)、</w:t>
      </w:r>
      <w:r w:rsidR="004D1E1D">
        <w:rPr>
          <w:rFonts w:ascii="標楷體" w:eastAsia="標楷體" w:hAnsi="標楷體" w:hint="eastAsia"/>
          <w:sz w:val="28"/>
          <w:szCs w:val="28"/>
          <w:lang w:eastAsia="zh-TW"/>
        </w:rPr>
        <w:t>電機科</w:t>
      </w:r>
    </w:p>
    <w:p w:rsidR="00085633" w:rsidRDefault="004D1E1D" w:rsidP="008F4123">
      <w:pPr>
        <w:snapToGrid w:val="0"/>
        <w:spacing w:line="360" w:lineRule="exact"/>
        <w:ind w:leftChars="199" w:left="850" w:hangingChars="147" w:hanging="41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1、</w:t>
      </w:r>
      <w:r w:rsidR="00085633" w:rsidRPr="00085633">
        <w:rPr>
          <w:rFonts w:ascii="標楷體" w:eastAsia="標楷體" w:hAnsi="標楷體"/>
          <w:sz w:val="28"/>
          <w:szCs w:val="28"/>
          <w:lang w:eastAsia="zh-TW"/>
        </w:rPr>
        <w:t>香港商麥迪康亞太有限公司臺灣分公司</w:t>
      </w:r>
      <w:proofErr w:type="gramStart"/>
      <w:r w:rsidR="00085633" w:rsidRPr="00085633">
        <w:rPr>
          <w:rFonts w:ascii="標楷體" w:eastAsia="標楷體" w:hAnsi="標楷體"/>
          <w:sz w:val="28"/>
          <w:szCs w:val="28"/>
          <w:lang w:eastAsia="zh-TW"/>
        </w:rPr>
        <w:t>—</w:t>
      </w:r>
      <w:proofErr w:type="gramEnd"/>
      <w:r w:rsidR="00085633" w:rsidRPr="00085633">
        <w:rPr>
          <w:rFonts w:ascii="標楷體" w:eastAsia="標楷體" w:hAnsi="標楷體"/>
          <w:sz w:val="28"/>
          <w:szCs w:val="28"/>
          <w:lang w:eastAsia="zh-TW"/>
        </w:rPr>
        <w:t>1</w:t>
      </w:r>
      <w:r w:rsidR="00000422">
        <w:rPr>
          <w:rFonts w:ascii="標楷體" w:eastAsia="標楷體" w:hAnsi="標楷體" w:hint="eastAsia"/>
          <w:sz w:val="28"/>
          <w:szCs w:val="28"/>
          <w:lang w:eastAsia="zh-TW"/>
        </w:rPr>
        <w:t>0</w:t>
      </w:r>
      <w:r w:rsidR="00085633" w:rsidRPr="00085633">
        <w:rPr>
          <w:rFonts w:ascii="標楷體" w:eastAsia="標楷體" w:hAnsi="標楷體"/>
          <w:sz w:val="28"/>
          <w:szCs w:val="28"/>
          <w:lang w:eastAsia="zh-TW"/>
        </w:rPr>
        <w:t>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r w:rsidR="00085633" w:rsidRPr="00085633">
        <w:rPr>
          <w:rFonts w:ascii="標楷體" w:eastAsia="標楷體" w:hAnsi="標楷體"/>
          <w:sz w:val="28"/>
          <w:szCs w:val="28"/>
          <w:lang w:eastAsia="zh-TW"/>
        </w:rPr>
        <w:t>地址:宜蘭縣五結鄉利工一路二段11號。產品：生產</w:t>
      </w:r>
      <w:proofErr w:type="gramStart"/>
      <w:r w:rsidR="00085633" w:rsidRPr="00085633">
        <w:rPr>
          <w:rFonts w:ascii="標楷體" w:eastAsia="標楷體" w:hAnsi="標楷體"/>
          <w:sz w:val="28"/>
          <w:szCs w:val="28"/>
          <w:lang w:eastAsia="zh-TW"/>
        </w:rPr>
        <w:t>消毒管袋</w:t>
      </w:r>
      <w:proofErr w:type="gramEnd"/>
      <w:r w:rsidR="00085633" w:rsidRPr="00085633">
        <w:rPr>
          <w:rFonts w:ascii="標楷體" w:eastAsia="標楷體" w:hAnsi="標楷體"/>
          <w:sz w:val="28"/>
          <w:szCs w:val="28"/>
          <w:lang w:eastAsia="zh-TW"/>
        </w:rPr>
        <w:t>、自</w:t>
      </w:r>
      <w:proofErr w:type="gramStart"/>
      <w:r w:rsidR="00085633" w:rsidRPr="00085633">
        <w:rPr>
          <w:rFonts w:ascii="標楷體" w:eastAsia="標楷體" w:hAnsi="標楷體"/>
          <w:sz w:val="28"/>
          <w:szCs w:val="28"/>
          <w:lang w:eastAsia="zh-TW"/>
        </w:rPr>
        <w:t>黏</w:t>
      </w:r>
      <w:proofErr w:type="gramEnd"/>
      <w:r w:rsidR="00085633" w:rsidRPr="00085633">
        <w:rPr>
          <w:rFonts w:ascii="標楷體" w:eastAsia="標楷體" w:hAnsi="標楷體"/>
          <w:sz w:val="28"/>
          <w:szCs w:val="28"/>
          <w:lang w:eastAsia="zh-TW"/>
        </w:rPr>
        <w:t>消毒袋、醫療用紙。</w:t>
      </w:r>
    </w:p>
    <w:p w:rsidR="004D1E1D" w:rsidRDefault="004D1E1D" w:rsidP="008F4123">
      <w:pPr>
        <w:snapToGrid w:val="0"/>
        <w:spacing w:line="360" w:lineRule="exact"/>
        <w:ind w:leftChars="199" w:left="850" w:hangingChars="147" w:hanging="41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A9666E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A9666E">
        <w:rPr>
          <w:rFonts w:ascii="標楷體" w:eastAsia="標楷體" w:hAnsi="標楷體" w:hint="eastAsia"/>
          <w:sz w:val="28"/>
          <w:szCs w:val="28"/>
          <w:lang w:eastAsia="zh-TW"/>
        </w:rPr>
        <w:t>龍德造船股份有限公司</w:t>
      </w:r>
      <w:proofErr w:type="gramStart"/>
      <w:r w:rsidRPr="00085633">
        <w:rPr>
          <w:rFonts w:ascii="標楷體" w:eastAsia="標楷體" w:hAnsi="標楷體"/>
          <w:sz w:val="28"/>
          <w:szCs w:val="28"/>
          <w:lang w:eastAsia="zh-TW"/>
        </w:rPr>
        <w:t>—</w:t>
      </w:r>
      <w:proofErr w:type="gramEnd"/>
      <w:r w:rsidR="00000422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085633">
        <w:rPr>
          <w:rFonts w:ascii="標楷體" w:eastAsia="標楷體" w:hAnsi="標楷體"/>
          <w:sz w:val="28"/>
          <w:szCs w:val="28"/>
          <w:lang w:eastAsia="zh-TW"/>
        </w:rPr>
        <w:t>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r w:rsidRPr="00085633">
        <w:rPr>
          <w:rFonts w:ascii="標楷體" w:eastAsia="標楷體" w:hAnsi="標楷體"/>
          <w:sz w:val="28"/>
          <w:szCs w:val="28"/>
          <w:lang w:eastAsia="zh-TW"/>
        </w:rPr>
        <w:t>地址:</w:t>
      </w:r>
      <w:r w:rsidRPr="00A9666E">
        <w:rPr>
          <w:rFonts w:ascii="標楷體" w:eastAsia="標楷體" w:hAnsi="標楷體" w:hint="eastAsia"/>
          <w:sz w:val="28"/>
          <w:szCs w:val="28"/>
          <w:lang w:eastAsia="zh-TW"/>
        </w:rPr>
        <w:t>宜蘭縣冬山鄉大興村德興五路</w:t>
      </w:r>
      <w:r w:rsidRPr="00A9666E">
        <w:rPr>
          <w:rFonts w:ascii="標楷體" w:eastAsia="標楷體" w:hAnsi="標楷體"/>
          <w:sz w:val="28"/>
          <w:szCs w:val="28"/>
          <w:lang w:eastAsia="zh-TW"/>
        </w:rPr>
        <w:t>15</w:t>
      </w:r>
      <w:r w:rsidRPr="00A9666E">
        <w:rPr>
          <w:rFonts w:ascii="標楷體" w:eastAsia="標楷體" w:hAnsi="標楷體" w:hint="eastAsia"/>
          <w:sz w:val="28"/>
          <w:szCs w:val="28"/>
          <w:lang w:eastAsia="zh-TW"/>
        </w:rPr>
        <w:t>號。</w:t>
      </w:r>
      <w:r w:rsidRPr="00085633">
        <w:rPr>
          <w:rFonts w:ascii="標楷體" w:eastAsia="標楷體" w:hAnsi="標楷體"/>
          <w:sz w:val="28"/>
          <w:szCs w:val="28"/>
          <w:lang w:eastAsia="zh-TW"/>
        </w:rPr>
        <w:t>產品：</w:t>
      </w:r>
      <w:r w:rsidR="00A9666E" w:rsidRPr="00A9666E">
        <w:rPr>
          <w:rFonts w:ascii="標楷體" w:eastAsia="標楷體" w:hAnsi="標楷體" w:hint="eastAsia"/>
          <w:sz w:val="28"/>
          <w:szCs w:val="28"/>
          <w:lang w:eastAsia="zh-TW"/>
        </w:rPr>
        <w:t>船舶及其零件製造修配</w:t>
      </w:r>
      <w:r w:rsidRPr="00085633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4D1E1D" w:rsidRPr="004D1E1D" w:rsidRDefault="00A9666E" w:rsidP="008F4123">
      <w:pPr>
        <w:snapToGrid w:val="0"/>
        <w:spacing w:line="360" w:lineRule="exact"/>
        <w:ind w:leftChars="199" w:left="850" w:hangingChars="147" w:hanging="412"/>
        <w:rPr>
          <w:rFonts w:ascii="標楷體" w:eastAsiaTheme="minorEastAsia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3、</w:t>
      </w:r>
      <w:r w:rsidRPr="00A9666E">
        <w:rPr>
          <w:rFonts w:ascii="標楷體" w:eastAsia="標楷體" w:hAnsi="標楷體" w:hint="eastAsia"/>
          <w:sz w:val="28"/>
          <w:szCs w:val="28"/>
          <w:lang w:eastAsia="zh-TW"/>
        </w:rPr>
        <w:t>萬達光電科技股份有限公司</w:t>
      </w:r>
      <w:proofErr w:type="gramStart"/>
      <w:r w:rsidRPr="00085633">
        <w:rPr>
          <w:rFonts w:ascii="標楷體" w:eastAsia="標楷體" w:hAnsi="標楷體"/>
          <w:sz w:val="28"/>
          <w:szCs w:val="28"/>
          <w:lang w:eastAsia="zh-TW"/>
        </w:rPr>
        <w:t>—</w:t>
      </w:r>
      <w:proofErr w:type="gramEnd"/>
      <w:r w:rsidR="00000422">
        <w:rPr>
          <w:rFonts w:ascii="標楷體" w:eastAsia="標楷體" w:hAnsi="標楷體" w:hint="eastAsia"/>
          <w:sz w:val="28"/>
          <w:szCs w:val="28"/>
          <w:lang w:eastAsia="zh-TW"/>
        </w:rPr>
        <w:t>18</w:t>
      </w:r>
      <w:r w:rsidRPr="00085633">
        <w:rPr>
          <w:rFonts w:ascii="標楷體" w:eastAsia="標楷體" w:hAnsi="標楷體"/>
          <w:sz w:val="28"/>
          <w:szCs w:val="28"/>
          <w:lang w:eastAsia="zh-TW"/>
        </w:rPr>
        <w:t>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r w:rsidRPr="00085633">
        <w:rPr>
          <w:rFonts w:ascii="標楷體" w:eastAsia="標楷體" w:hAnsi="標楷體"/>
          <w:sz w:val="28"/>
          <w:szCs w:val="28"/>
          <w:lang w:eastAsia="zh-TW"/>
        </w:rPr>
        <w:t>地址:</w:t>
      </w:r>
      <w:r w:rsidRPr="00A9666E">
        <w:rPr>
          <w:rFonts w:ascii="標楷體" w:eastAsia="標楷體" w:hAnsi="標楷體" w:hint="eastAsia"/>
          <w:sz w:val="28"/>
          <w:szCs w:val="28"/>
          <w:lang w:eastAsia="zh-TW"/>
        </w:rPr>
        <w:t>宜蘭縣五結鄉利工一路二段</w:t>
      </w:r>
      <w:r w:rsidRPr="00A9666E">
        <w:rPr>
          <w:rFonts w:ascii="標楷體" w:eastAsia="標楷體" w:hAnsi="標楷體"/>
          <w:sz w:val="28"/>
          <w:szCs w:val="28"/>
          <w:lang w:eastAsia="zh-TW"/>
        </w:rPr>
        <w:t>38</w:t>
      </w:r>
      <w:r w:rsidRPr="00A9666E">
        <w:rPr>
          <w:rFonts w:ascii="標楷體" w:eastAsia="標楷體" w:hAnsi="標楷體" w:hint="eastAsia"/>
          <w:sz w:val="28"/>
          <w:szCs w:val="28"/>
          <w:lang w:eastAsia="zh-TW"/>
        </w:rPr>
        <w:t>號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r w:rsidRPr="00085633">
        <w:rPr>
          <w:rFonts w:ascii="標楷體" w:eastAsia="標楷體" w:hAnsi="標楷體"/>
          <w:sz w:val="28"/>
          <w:szCs w:val="28"/>
          <w:lang w:eastAsia="zh-TW"/>
        </w:rPr>
        <w:t>產品：</w:t>
      </w:r>
      <w:r w:rsidRPr="00A9666E">
        <w:rPr>
          <w:rFonts w:ascii="標楷體" w:eastAsia="標楷體" w:hAnsi="標楷體" w:hint="eastAsia"/>
          <w:sz w:val="28"/>
          <w:szCs w:val="28"/>
          <w:lang w:eastAsia="zh-TW"/>
        </w:rPr>
        <w:t>觸控面板之開發、製造及銷售。</w:t>
      </w:r>
    </w:p>
    <w:p w:rsidR="00085633" w:rsidRPr="00085633" w:rsidRDefault="00085633" w:rsidP="008F4123">
      <w:pPr>
        <w:snapToGrid w:val="0"/>
        <w:spacing w:line="36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085633" w:rsidRPr="00085633" w:rsidRDefault="00085633" w:rsidP="008F4123">
      <w:pPr>
        <w:snapToGrid w:val="0"/>
        <w:spacing w:line="360" w:lineRule="exact"/>
        <w:ind w:leftChars="38" w:left="644" w:hangingChars="200" w:hanging="560"/>
        <w:rPr>
          <w:rFonts w:ascii="標楷體" w:eastAsia="標楷體" w:hAnsi="標楷體"/>
          <w:sz w:val="28"/>
          <w:szCs w:val="28"/>
          <w:lang w:eastAsia="zh-TW"/>
        </w:rPr>
      </w:pPr>
      <w:r w:rsidRPr="00085633">
        <w:rPr>
          <w:rFonts w:ascii="標楷體" w:eastAsia="標楷體" w:hAnsi="標楷體" w:hint="eastAsia"/>
          <w:sz w:val="28"/>
          <w:szCs w:val="28"/>
          <w:lang w:eastAsia="zh-TW"/>
        </w:rPr>
        <w:t>三、高三校外實習期間：依「高級中等學校建教合作實施及</w:t>
      </w:r>
      <w:proofErr w:type="gramStart"/>
      <w:r w:rsidRPr="00085633">
        <w:rPr>
          <w:rFonts w:ascii="標楷體" w:eastAsia="標楷體" w:hAnsi="標楷體" w:hint="eastAsia"/>
          <w:sz w:val="28"/>
          <w:szCs w:val="28"/>
          <w:lang w:eastAsia="zh-TW"/>
        </w:rPr>
        <w:t>建教生權益</w:t>
      </w:r>
      <w:proofErr w:type="gramEnd"/>
      <w:r w:rsidRPr="00085633">
        <w:rPr>
          <w:rFonts w:ascii="標楷體" w:eastAsia="標楷體" w:hAnsi="標楷體" w:hint="eastAsia"/>
          <w:sz w:val="28"/>
          <w:szCs w:val="28"/>
          <w:lang w:eastAsia="zh-TW"/>
        </w:rPr>
        <w:t>保</w:t>
      </w:r>
      <w:r w:rsidRPr="00085633">
        <w:rPr>
          <w:rFonts w:ascii="標楷體" w:eastAsia="標楷體" w:hAnsi="標楷體"/>
          <w:sz w:val="28"/>
          <w:szCs w:val="28"/>
          <w:lang w:eastAsia="zh-TW"/>
        </w:rPr>
        <w:t>障法」及「勞動基準法」，提供合宜之膳宿(銘</w:t>
      </w:r>
      <w:proofErr w:type="gramStart"/>
      <w:r w:rsidRPr="00085633">
        <w:rPr>
          <w:rFonts w:ascii="標楷體" w:eastAsia="標楷體" w:hAnsi="標楷體"/>
          <w:sz w:val="28"/>
          <w:szCs w:val="28"/>
          <w:lang w:eastAsia="zh-TW"/>
        </w:rPr>
        <w:t>鈺</w:t>
      </w:r>
      <w:proofErr w:type="gramEnd"/>
      <w:r w:rsidRPr="00085633">
        <w:rPr>
          <w:rFonts w:ascii="標楷體" w:eastAsia="標楷體" w:hAnsi="標楷體"/>
          <w:sz w:val="28"/>
          <w:szCs w:val="28"/>
          <w:lang w:eastAsia="zh-TW"/>
        </w:rPr>
        <w:t>精密工業股份有限公司</w:t>
      </w:r>
      <w:r w:rsidR="00CD74B4">
        <w:rPr>
          <w:rFonts w:ascii="標楷體" w:eastAsia="標楷體" w:hAnsi="標楷體" w:hint="eastAsia"/>
          <w:sz w:val="28"/>
          <w:szCs w:val="28"/>
          <w:lang w:eastAsia="zh-TW"/>
        </w:rPr>
        <w:t>與</w:t>
      </w:r>
      <w:proofErr w:type="gramStart"/>
      <w:r w:rsidR="00CD74B4" w:rsidRPr="004D1E1D">
        <w:rPr>
          <w:rFonts w:ascii="標楷體" w:eastAsia="標楷體" w:hAnsi="標楷體" w:hint="eastAsia"/>
          <w:sz w:val="28"/>
          <w:szCs w:val="28"/>
          <w:lang w:eastAsia="zh-TW"/>
        </w:rPr>
        <w:t>鉅祥</w:t>
      </w:r>
      <w:proofErr w:type="gramEnd"/>
      <w:r w:rsidR="00CD74B4" w:rsidRPr="004D1E1D">
        <w:rPr>
          <w:rFonts w:ascii="標楷體" w:eastAsia="標楷體" w:hAnsi="標楷體" w:hint="eastAsia"/>
          <w:sz w:val="28"/>
          <w:szCs w:val="28"/>
          <w:lang w:eastAsia="zh-TW"/>
        </w:rPr>
        <w:t>企業股份有限公司</w:t>
      </w:r>
      <w:r w:rsidR="00373B3B" w:rsidRPr="00085633">
        <w:rPr>
          <w:rFonts w:ascii="標楷體" w:eastAsia="標楷體" w:hAnsi="標楷體"/>
          <w:sz w:val="28"/>
          <w:szCs w:val="28"/>
          <w:lang w:eastAsia="zh-TW"/>
        </w:rPr>
        <w:t>提供住宿</w:t>
      </w:r>
      <w:r w:rsidRPr="00085633">
        <w:rPr>
          <w:rFonts w:ascii="標楷體" w:eastAsia="標楷體" w:hAnsi="標楷體"/>
          <w:sz w:val="28"/>
          <w:szCs w:val="28"/>
          <w:lang w:eastAsia="zh-TW"/>
        </w:rPr>
        <w:t>，宜蘭地區廠商無提供住宿)、交通、生活津貼(依勞動基準法規定至少月薪為新臺幣 2</w:t>
      </w:r>
      <w:r w:rsidR="00000422">
        <w:rPr>
          <w:rFonts w:ascii="標楷體" w:eastAsia="標楷體" w:hAnsi="標楷體" w:hint="eastAsia"/>
          <w:sz w:val="28"/>
          <w:szCs w:val="28"/>
          <w:lang w:eastAsia="zh-TW"/>
        </w:rPr>
        <w:t>2000</w:t>
      </w:r>
      <w:r w:rsidRPr="00085633">
        <w:rPr>
          <w:rFonts w:ascii="標楷體" w:eastAsia="標楷體" w:hAnsi="標楷體"/>
          <w:sz w:val="28"/>
          <w:szCs w:val="28"/>
          <w:lang w:eastAsia="zh-TW"/>
        </w:rPr>
        <w:t xml:space="preserve"> 元，若法令最低工資有調整，則將隨之調整)；畢業後廠商以合格技術人員鼓勵留任。</w:t>
      </w:r>
    </w:p>
    <w:p w:rsidR="00085633" w:rsidRPr="00085633" w:rsidRDefault="00085633" w:rsidP="008F4123">
      <w:pPr>
        <w:snapToGrid w:val="0"/>
        <w:spacing w:line="36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085633" w:rsidRPr="00A9666E" w:rsidRDefault="00085633" w:rsidP="00A9666E">
      <w:pPr>
        <w:snapToGrid w:val="0"/>
        <w:spacing w:line="320" w:lineRule="exact"/>
        <w:jc w:val="right"/>
        <w:rPr>
          <w:rFonts w:ascii="標楷體" w:eastAsia="標楷體" w:hAnsi="標楷體"/>
          <w:color w:val="D9D9D9" w:themeColor="background1" w:themeShade="D9"/>
          <w:sz w:val="28"/>
          <w:szCs w:val="28"/>
          <w:lang w:eastAsia="zh-TW"/>
        </w:rPr>
      </w:pPr>
      <w:r w:rsidRPr="00085633">
        <w:rPr>
          <w:rFonts w:ascii="標楷體" w:eastAsia="標楷體" w:hAnsi="標楷體" w:hint="eastAsia"/>
          <w:sz w:val="28"/>
          <w:szCs w:val="28"/>
          <w:lang w:eastAsia="zh-TW"/>
        </w:rPr>
        <w:t>學生姓名：</w:t>
      </w:r>
      <w:r w:rsidRPr="00A9666E">
        <w:rPr>
          <w:rFonts w:ascii="標楷體" w:eastAsia="標楷體" w:hAnsi="標楷體"/>
          <w:color w:val="D9D9D9" w:themeColor="background1" w:themeShade="D9"/>
          <w:sz w:val="28"/>
          <w:szCs w:val="28"/>
          <w:lang w:eastAsia="zh-TW"/>
        </w:rPr>
        <w:tab/>
      </w:r>
      <w:r w:rsidR="00A9666E">
        <w:rPr>
          <w:rFonts w:ascii="標楷體" w:eastAsia="標楷體" w:hAnsi="標楷體" w:hint="eastAsia"/>
          <w:color w:val="D9D9D9" w:themeColor="background1" w:themeShade="D9"/>
          <w:sz w:val="28"/>
          <w:szCs w:val="28"/>
          <w:lang w:eastAsia="zh-TW"/>
        </w:rPr>
        <w:t xml:space="preserve">                 </w:t>
      </w:r>
      <w:r w:rsidRPr="00A9666E">
        <w:rPr>
          <w:rFonts w:ascii="標楷體" w:eastAsia="標楷體" w:hAnsi="標楷體"/>
          <w:color w:val="D9D9D9" w:themeColor="background1" w:themeShade="D9"/>
          <w:sz w:val="28"/>
          <w:szCs w:val="28"/>
          <w:lang w:eastAsia="zh-TW"/>
        </w:rPr>
        <w:t>(簽章)</w:t>
      </w:r>
    </w:p>
    <w:p w:rsidR="00A9666E" w:rsidRPr="00085633" w:rsidRDefault="00A9666E" w:rsidP="00A9666E">
      <w:pPr>
        <w:snapToGrid w:val="0"/>
        <w:spacing w:line="320" w:lineRule="exact"/>
        <w:jc w:val="right"/>
        <w:rPr>
          <w:rFonts w:ascii="標楷體" w:eastAsia="標楷體" w:hAnsi="標楷體"/>
          <w:sz w:val="28"/>
          <w:szCs w:val="28"/>
          <w:lang w:eastAsia="zh-TW"/>
        </w:rPr>
      </w:pPr>
      <w:r w:rsidRPr="00A9666E">
        <w:rPr>
          <w:rFonts w:ascii="標楷體" w:eastAsia="標楷體" w:hAnsi="標楷體"/>
          <w:color w:val="D9D9D9" w:themeColor="background1" w:themeShade="D9"/>
          <w:sz w:val="28"/>
          <w:szCs w:val="28"/>
          <w:lang w:eastAsia="zh-TW"/>
        </w:rPr>
        <w:tab/>
      </w:r>
    </w:p>
    <w:p w:rsidR="00A9666E" w:rsidRDefault="00A9666E" w:rsidP="00A9666E">
      <w:pPr>
        <w:snapToGrid w:val="0"/>
        <w:spacing w:line="320" w:lineRule="exact"/>
        <w:jc w:val="right"/>
        <w:rPr>
          <w:rFonts w:ascii="標楷體" w:eastAsia="標楷體" w:hAnsi="標楷體"/>
          <w:sz w:val="28"/>
          <w:szCs w:val="28"/>
          <w:lang w:eastAsia="zh-TW"/>
        </w:rPr>
      </w:pPr>
    </w:p>
    <w:p w:rsidR="00085633" w:rsidRPr="00A9666E" w:rsidRDefault="00085633" w:rsidP="00A9666E">
      <w:pPr>
        <w:snapToGrid w:val="0"/>
        <w:spacing w:line="320" w:lineRule="exact"/>
        <w:jc w:val="right"/>
        <w:rPr>
          <w:rFonts w:ascii="標楷體" w:eastAsia="標楷體" w:hAnsi="標楷體"/>
          <w:color w:val="D9D9D9" w:themeColor="background1" w:themeShade="D9"/>
          <w:sz w:val="28"/>
          <w:szCs w:val="28"/>
          <w:lang w:eastAsia="zh-TW"/>
        </w:rPr>
      </w:pPr>
      <w:r w:rsidRPr="00085633">
        <w:rPr>
          <w:rFonts w:ascii="標楷體" w:eastAsia="標楷體" w:hAnsi="標楷體" w:hint="eastAsia"/>
          <w:sz w:val="28"/>
          <w:szCs w:val="28"/>
          <w:lang w:eastAsia="zh-TW"/>
        </w:rPr>
        <w:t>學生家長：</w:t>
      </w:r>
      <w:r w:rsidR="00A9666E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</w:t>
      </w:r>
      <w:r w:rsidR="00A9666E" w:rsidRPr="00A9666E">
        <w:rPr>
          <w:rFonts w:ascii="標楷體" w:eastAsia="標楷體" w:hAnsi="標楷體"/>
          <w:color w:val="D9D9D9" w:themeColor="background1" w:themeShade="D9"/>
          <w:sz w:val="28"/>
          <w:szCs w:val="28"/>
          <w:lang w:eastAsia="zh-TW"/>
        </w:rPr>
        <w:t>(簽章)</w:t>
      </w:r>
    </w:p>
    <w:p w:rsidR="00085633" w:rsidRDefault="00085633" w:rsidP="00085633">
      <w:pPr>
        <w:snapToGrid w:val="0"/>
        <w:spacing w:line="32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A9666E" w:rsidRPr="00085633" w:rsidRDefault="00A9666E" w:rsidP="00085633">
      <w:pPr>
        <w:snapToGrid w:val="0"/>
        <w:spacing w:line="32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8D036C" w:rsidRPr="00085633" w:rsidRDefault="00085633" w:rsidP="008F4123">
      <w:pPr>
        <w:snapToGrid w:val="0"/>
        <w:spacing w:line="320" w:lineRule="exact"/>
        <w:jc w:val="right"/>
        <w:rPr>
          <w:sz w:val="28"/>
          <w:szCs w:val="28"/>
          <w:lang w:eastAsia="zh-TW"/>
        </w:rPr>
      </w:pPr>
      <w:r w:rsidRPr="00085633">
        <w:rPr>
          <w:rFonts w:ascii="標楷體" w:eastAsia="標楷體" w:hAnsi="標楷體" w:hint="eastAsia"/>
          <w:sz w:val="28"/>
          <w:szCs w:val="28"/>
          <w:lang w:eastAsia="zh-TW"/>
        </w:rPr>
        <w:t>中</w:t>
      </w:r>
      <w:r w:rsidRPr="00085633">
        <w:rPr>
          <w:rFonts w:ascii="標楷體" w:eastAsia="標楷體" w:hAnsi="標楷體"/>
          <w:sz w:val="28"/>
          <w:szCs w:val="28"/>
          <w:lang w:eastAsia="zh-TW"/>
        </w:rPr>
        <w:t xml:space="preserve"> 華 民 國</w:t>
      </w:r>
      <w:r w:rsidRPr="00085633">
        <w:rPr>
          <w:rFonts w:ascii="標楷體" w:eastAsia="標楷體" w:hAnsi="標楷體"/>
          <w:sz w:val="28"/>
          <w:szCs w:val="28"/>
          <w:lang w:eastAsia="zh-TW"/>
        </w:rPr>
        <w:tab/>
      </w:r>
      <w:r w:rsidR="00A9666E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4A12DD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Pr="00085633">
        <w:rPr>
          <w:rFonts w:ascii="標楷體" w:eastAsia="標楷體" w:hAnsi="標楷體"/>
          <w:sz w:val="28"/>
          <w:szCs w:val="28"/>
          <w:lang w:eastAsia="zh-TW"/>
        </w:rPr>
        <w:tab/>
        <w:t>年</w:t>
      </w:r>
      <w:r w:rsidR="00A9666E">
        <w:rPr>
          <w:rFonts w:ascii="標楷體" w:eastAsia="標楷體" w:hAnsi="標楷體" w:hint="eastAsia"/>
          <w:sz w:val="28"/>
          <w:szCs w:val="28"/>
          <w:lang w:eastAsia="zh-TW"/>
        </w:rPr>
        <w:t>6</w:t>
      </w:r>
      <w:r w:rsidRPr="00085633">
        <w:rPr>
          <w:rFonts w:ascii="標楷體" w:eastAsia="標楷體" w:hAnsi="標楷體"/>
          <w:sz w:val="28"/>
          <w:szCs w:val="28"/>
          <w:lang w:eastAsia="zh-TW"/>
        </w:rPr>
        <w:t>月</w:t>
      </w:r>
      <w:r w:rsidR="00A9666E">
        <w:rPr>
          <w:rFonts w:ascii="標楷體" w:eastAsia="標楷體" w:hAnsi="標楷體" w:hint="eastAsia"/>
          <w:sz w:val="28"/>
          <w:szCs w:val="28"/>
          <w:lang w:eastAsia="zh-TW"/>
        </w:rPr>
        <w:t>13</w:t>
      </w:r>
      <w:r w:rsidRPr="00085633">
        <w:rPr>
          <w:rFonts w:ascii="標楷體" w:eastAsia="標楷體" w:hAnsi="標楷體"/>
          <w:sz w:val="28"/>
          <w:szCs w:val="28"/>
          <w:lang w:eastAsia="zh-TW"/>
        </w:rPr>
        <w:t>日</w:t>
      </w:r>
    </w:p>
    <w:sectPr w:rsidR="008D036C" w:rsidRPr="00085633" w:rsidSect="00071B8B">
      <w:pgSz w:w="12242" w:h="15842" w:code="257"/>
      <w:pgMar w:top="1135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9E" w:rsidRDefault="00FA389E" w:rsidP="00CD74B4">
      <w:r>
        <w:separator/>
      </w:r>
    </w:p>
  </w:endnote>
  <w:endnote w:type="continuationSeparator" w:id="0">
    <w:p w:rsidR="00FA389E" w:rsidRDefault="00FA389E" w:rsidP="00CD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9E" w:rsidRDefault="00FA389E" w:rsidP="00CD74B4">
      <w:r>
        <w:separator/>
      </w:r>
    </w:p>
  </w:footnote>
  <w:footnote w:type="continuationSeparator" w:id="0">
    <w:p w:rsidR="00FA389E" w:rsidRDefault="00FA389E" w:rsidP="00CD7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33"/>
    <w:rsid w:val="00000422"/>
    <w:rsid w:val="00071B8B"/>
    <w:rsid w:val="00085633"/>
    <w:rsid w:val="00373B3B"/>
    <w:rsid w:val="004A12DD"/>
    <w:rsid w:val="004D1E1D"/>
    <w:rsid w:val="007306B3"/>
    <w:rsid w:val="008D036C"/>
    <w:rsid w:val="008F4123"/>
    <w:rsid w:val="00A9666E"/>
    <w:rsid w:val="00CD74B4"/>
    <w:rsid w:val="00D020DA"/>
    <w:rsid w:val="00D33E6B"/>
    <w:rsid w:val="00F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33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semiHidden/>
    <w:unhideWhenUsed/>
    <w:qFormat/>
    <w:rsid w:val="00085633"/>
    <w:pPr>
      <w:spacing w:line="435" w:lineRule="exact"/>
      <w:ind w:left="313"/>
      <w:outlineLvl w:val="1"/>
    </w:pPr>
    <w:rPr>
      <w:sz w:val="40"/>
      <w:szCs w:val="40"/>
    </w:rPr>
  </w:style>
  <w:style w:type="paragraph" w:styleId="6">
    <w:name w:val="heading 6"/>
    <w:basedOn w:val="a"/>
    <w:link w:val="60"/>
    <w:uiPriority w:val="99"/>
    <w:semiHidden/>
    <w:unhideWhenUsed/>
    <w:qFormat/>
    <w:rsid w:val="00085633"/>
    <w:pPr>
      <w:ind w:left="95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semiHidden/>
    <w:rsid w:val="00085633"/>
    <w:rPr>
      <w:rFonts w:ascii="新細明體" w:hAnsi="新細明體" w:cs="新細明體"/>
      <w:kern w:val="0"/>
      <w:sz w:val="40"/>
      <w:szCs w:val="40"/>
      <w:lang w:eastAsia="en-US"/>
    </w:rPr>
  </w:style>
  <w:style w:type="character" w:customStyle="1" w:styleId="60">
    <w:name w:val="標題 6 字元"/>
    <w:basedOn w:val="a0"/>
    <w:link w:val="6"/>
    <w:uiPriority w:val="99"/>
    <w:semiHidden/>
    <w:rsid w:val="00085633"/>
    <w:rPr>
      <w:rFonts w:ascii="新細明體" w:hAnsi="新細明體" w:cs="新細明體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085633"/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rsid w:val="00085633"/>
    <w:rPr>
      <w:rFonts w:ascii="新細明體" w:hAnsi="新細明體" w:cs="新細明體"/>
      <w:kern w:val="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CD7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74B4"/>
    <w:rPr>
      <w:rFonts w:ascii="新細明體" w:hAnsi="新細明體" w:cs="新細明體"/>
      <w:kern w:val="0"/>
      <w:lang w:eastAsia="en-US"/>
    </w:rPr>
  </w:style>
  <w:style w:type="paragraph" w:styleId="a7">
    <w:name w:val="footer"/>
    <w:basedOn w:val="a"/>
    <w:link w:val="a8"/>
    <w:uiPriority w:val="99"/>
    <w:unhideWhenUsed/>
    <w:rsid w:val="00CD7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74B4"/>
    <w:rPr>
      <w:rFonts w:ascii="新細明體" w:hAnsi="新細明體" w:cs="新細明體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33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semiHidden/>
    <w:unhideWhenUsed/>
    <w:qFormat/>
    <w:rsid w:val="00085633"/>
    <w:pPr>
      <w:spacing w:line="435" w:lineRule="exact"/>
      <w:ind w:left="313"/>
      <w:outlineLvl w:val="1"/>
    </w:pPr>
    <w:rPr>
      <w:sz w:val="40"/>
      <w:szCs w:val="40"/>
    </w:rPr>
  </w:style>
  <w:style w:type="paragraph" w:styleId="6">
    <w:name w:val="heading 6"/>
    <w:basedOn w:val="a"/>
    <w:link w:val="60"/>
    <w:uiPriority w:val="99"/>
    <w:semiHidden/>
    <w:unhideWhenUsed/>
    <w:qFormat/>
    <w:rsid w:val="00085633"/>
    <w:pPr>
      <w:ind w:left="95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semiHidden/>
    <w:rsid w:val="00085633"/>
    <w:rPr>
      <w:rFonts w:ascii="新細明體" w:hAnsi="新細明體" w:cs="新細明體"/>
      <w:kern w:val="0"/>
      <w:sz w:val="40"/>
      <w:szCs w:val="40"/>
      <w:lang w:eastAsia="en-US"/>
    </w:rPr>
  </w:style>
  <w:style w:type="character" w:customStyle="1" w:styleId="60">
    <w:name w:val="標題 6 字元"/>
    <w:basedOn w:val="a0"/>
    <w:link w:val="6"/>
    <w:uiPriority w:val="99"/>
    <w:semiHidden/>
    <w:rsid w:val="00085633"/>
    <w:rPr>
      <w:rFonts w:ascii="新細明體" w:hAnsi="新細明體" w:cs="新細明體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085633"/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rsid w:val="00085633"/>
    <w:rPr>
      <w:rFonts w:ascii="新細明體" w:hAnsi="新細明體" w:cs="新細明體"/>
      <w:kern w:val="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CD7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74B4"/>
    <w:rPr>
      <w:rFonts w:ascii="新細明體" w:hAnsi="新細明體" w:cs="新細明體"/>
      <w:kern w:val="0"/>
      <w:lang w:eastAsia="en-US"/>
    </w:rPr>
  </w:style>
  <w:style w:type="paragraph" w:styleId="a7">
    <w:name w:val="footer"/>
    <w:basedOn w:val="a"/>
    <w:link w:val="a8"/>
    <w:uiPriority w:val="99"/>
    <w:unhideWhenUsed/>
    <w:rsid w:val="00CD7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74B4"/>
    <w:rPr>
      <w:rFonts w:ascii="新細明體" w:hAnsi="新細明體" w:cs="新細明體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2018-06-05T01:02:00Z</cp:lastPrinted>
  <dcterms:created xsi:type="dcterms:W3CDTF">2018-06-04T05:15:00Z</dcterms:created>
  <dcterms:modified xsi:type="dcterms:W3CDTF">2018-06-05T02:23:00Z</dcterms:modified>
</cp:coreProperties>
</file>