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C0" w:rsidRPr="00875CDA" w:rsidRDefault="00615BC0" w:rsidP="00875CDA">
      <w:pPr>
        <w:pStyle w:val="a7"/>
        <w:jc w:val="right"/>
        <w:rPr>
          <w:rFonts w:ascii="標楷體" w:eastAsia="標楷體" w:hAnsi="標楷體"/>
          <w:b/>
          <w:spacing w:val="-12"/>
          <w:sz w:val="16"/>
          <w:szCs w:val="16"/>
        </w:rPr>
      </w:pPr>
      <w:bookmarkStart w:id="0" w:name="_GoBack"/>
      <w:bookmarkEnd w:id="0"/>
      <w:r w:rsidRPr="00875CDA">
        <w:rPr>
          <w:rFonts w:ascii="標楷體" w:eastAsia="標楷體" w:hAnsi="標楷體" w:hint="eastAsia"/>
          <w:b/>
          <w:sz w:val="16"/>
          <w:szCs w:val="16"/>
        </w:rPr>
        <w:t>107學年度宜蘭區實用技能學程輔導分發</w:t>
      </w:r>
      <w:r w:rsidR="00875CDA" w:rsidRPr="00875CDA">
        <w:rPr>
          <w:rFonts w:ascii="標楷體" w:eastAsia="標楷體" w:hAnsi="標楷體" w:hint="eastAsia"/>
          <w:b/>
          <w:sz w:val="16"/>
          <w:szCs w:val="16"/>
        </w:rPr>
        <w:t>_</w:t>
      </w:r>
      <w:r w:rsidRPr="00875CDA">
        <w:rPr>
          <w:rFonts w:ascii="標楷體" w:eastAsia="標楷體" w:hAnsi="標楷體" w:hint="eastAsia"/>
          <w:b/>
          <w:kern w:val="0"/>
          <w:sz w:val="16"/>
          <w:szCs w:val="16"/>
        </w:rPr>
        <w:t>高中職共同注意事項</w:t>
      </w:r>
    </w:p>
    <w:p w:rsidR="00615BC0" w:rsidRPr="00BD2871" w:rsidRDefault="00615BC0" w:rsidP="00615BC0">
      <w:pPr>
        <w:spacing w:line="600" w:lineRule="exact"/>
        <w:ind w:rightChars="-64" w:right="-154"/>
        <w:jc w:val="center"/>
        <w:rPr>
          <w:rFonts w:eastAsia="標楷體"/>
          <w:sz w:val="28"/>
          <w:szCs w:val="28"/>
        </w:rPr>
      </w:pPr>
      <w:r w:rsidRPr="00BD2871">
        <w:rPr>
          <w:rFonts w:ascii="標楷體" w:eastAsia="標楷體" w:hAnsi="標楷體" w:hint="eastAsia"/>
          <w:sz w:val="28"/>
          <w:szCs w:val="28"/>
        </w:rPr>
        <w:t>宜蘭區實用技能學程輔導分發</w:t>
      </w:r>
      <w:r w:rsidRPr="00BD2871">
        <w:rPr>
          <w:rFonts w:ascii="標楷體" w:eastAsia="標楷體" w:hAnsi="標楷體" w:hint="eastAsia"/>
          <w:b/>
          <w:kern w:val="0"/>
          <w:sz w:val="32"/>
          <w:szCs w:val="28"/>
          <w:u w:val="single"/>
        </w:rPr>
        <w:t>高中職共同注意事項</w:t>
      </w:r>
      <w:r w:rsidRPr="00BD2871">
        <w:rPr>
          <w:rFonts w:ascii="標楷體" w:eastAsia="標楷體" w:hAnsi="標楷體" w:hint="eastAsia"/>
          <w:sz w:val="28"/>
          <w:szCs w:val="28"/>
        </w:rPr>
        <w:t>日程表</w:t>
      </w:r>
    </w:p>
    <w:tbl>
      <w:tblPr>
        <w:tblW w:w="952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87"/>
        <w:gridCol w:w="2903"/>
        <w:gridCol w:w="3780"/>
        <w:gridCol w:w="957"/>
      </w:tblGrid>
      <w:tr w:rsidR="00615BC0" w:rsidRPr="00BD2871" w:rsidTr="00537B6C">
        <w:trPr>
          <w:trHeight w:val="395"/>
          <w:jc w:val="center"/>
        </w:trPr>
        <w:tc>
          <w:tcPr>
            <w:tcW w:w="1887" w:type="dxa"/>
            <w:tcBorders>
              <w:top w:val="thinThickSmallGap" w:sz="18" w:space="0" w:color="auto"/>
              <w:left w:val="thinThickSmallGap" w:sz="18" w:space="0" w:color="auto"/>
              <w:right w:val="single" w:sz="4" w:space="0" w:color="auto"/>
            </w:tcBorders>
            <w:shd w:val="clear" w:color="auto" w:fill="auto"/>
            <w:vAlign w:val="center"/>
          </w:tcPr>
          <w:p w:rsidR="00615BC0" w:rsidRPr="00BD2871"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日期</w:t>
            </w:r>
          </w:p>
        </w:tc>
        <w:tc>
          <w:tcPr>
            <w:tcW w:w="2903" w:type="dxa"/>
            <w:tcBorders>
              <w:top w:val="thinThickSmallGap" w:sz="18" w:space="0" w:color="auto"/>
              <w:left w:val="single" w:sz="4" w:space="0" w:color="auto"/>
            </w:tcBorders>
            <w:shd w:val="clear" w:color="auto" w:fill="auto"/>
            <w:vAlign w:val="center"/>
          </w:tcPr>
          <w:p w:rsidR="00615BC0" w:rsidRPr="00BD2871"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項  目</w:t>
            </w:r>
          </w:p>
        </w:tc>
        <w:tc>
          <w:tcPr>
            <w:tcW w:w="3780" w:type="dxa"/>
            <w:tcBorders>
              <w:top w:val="thinThickSmallGap" w:sz="18" w:space="0" w:color="auto"/>
            </w:tcBorders>
            <w:shd w:val="clear" w:color="auto" w:fill="auto"/>
            <w:vAlign w:val="center"/>
          </w:tcPr>
          <w:p w:rsidR="00615BC0" w:rsidRPr="00BD2871"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說    明</w:t>
            </w:r>
          </w:p>
        </w:tc>
        <w:tc>
          <w:tcPr>
            <w:tcW w:w="957" w:type="dxa"/>
            <w:tcBorders>
              <w:top w:val="thinThickSmallGap" w:sz="18"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ascii="標楷體" w:eastAsia="標楷體" w:hAnsi="標楷體" w:hint="eastAsia"/>
                <w:sz w:val="18"/>
                <w:szCs w:val="18"/>
              </w:rPr>
              <w:t>備註</w:t>
            </w:r>
          </w:p>
        </w:tc>
      </w:tr>
      <w:tr w:rsidR="00615BC0" w:rsidRPr="00BD2871" w:rsidTr="00537B6C">
        <w:trPr>
          <w:trHeight w:val="643"/>
          <w:jc w:val="center"/>
        </w:trPr>
        <w:tc>
          <w:tcPr>
            <w:tcW w:w="1887" w:type="dxa"/>
            <w:tcBorders>
              <w:left w:val="thinThickSmallGap" w:sz="18" w:space="0" w:color="auto"/>
              <w:bottom w:val="single" w:sz="4" w:space="0" w:color="auto"/>
            </w:tcBorders>
            <w:shd w:val="clear" w:color="auto" w:fill="auto"/>
            <w:vAlign w:val="center"/>
          </w:tcPr>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sz w:val="18"/>
                <w:szCs w:val="18"/>
              </w:rPr>
              <w:t>107</w:t>
            </w:r>
            <w:r>
              <w:rPr>
                <w:rFonts w:eastAsia="標楷體" w:hint="eastAsia"/>
                <w:sz w:val="18"/>
                <w:szCs w:val="18"/>
              </w:rPr>
              <w:t>年</w:t>
            </w:r>
            <w:r w:rsidRPr="00BD2871">
              <w:rPr>
                <w:rFonts w:eastAsia="標楷體"/>
                <w:sz w:val="18"/>
                <w:szCs w:val="18"/>
              </w:rPr>
              <w:t>5</w:t>
            </w:r>
            <w:r>
              <w:rPr>
                <w:rFonts w:eastAsia="標楷體" w:hint="eastAsia"/>
                <w:sz w:val="18"/>
                <w:szCs w:val="18"/>
              </w:rPr>
              <w:t>月</w:t>
            </w:r>
            <w:r w:rsidRPr="00BD2871">
              <w:rPr>
                <w:rFonts w:eastAsia="標楷體" w:hint="eastAsia"/>
                <w:sz w:val="18"/>
                <w:szCs w:val="18"/>
              </w:rPr>
              <w:t>4</w:t>
            </w:r>
            <w:r>
              <w:rPr>
                <w:rFonts w:eastAsia="標楷體" w:hint="eastAsia"/>
                <w:sz w:val="18"/>
                <w:szCs w:val="18"/>
              </w:rPr>
              <w:t>日</w:t>
            </w:r>
            <w:r w:rsidRPr="00BD2871">
              <w:rPr>
                <w:rFonts w:eastAsia="標楷體"/>
                <w:sz w:val="18"/>
                <w:szCs w:val="18"/>
              </w:rPr>
              <w:t>(</w:t>
            </w:r>
            <w:r w:rsidRPr="00BD2871">
              <w:rPr>
                <w:rFonts w:eastAsia="標楷體" w:hint="eastAsia"/>
                <w:sz w:val="18"/>
                <w:szCs w:val="18"/>
              </w:rPr>
              <w:t>五</w:t>
            </w:r>
            <w:r w:rsidRPr="00BD2871">
              <w:rPr>
                <w:rFonts w:eastAsia="標楷體"/>
                <w:sz w:val="18"/>
                <w:szCs w:val="18"/>
              </w:rPr>
              <w:t>)</w:t>
            </w:r>
          </w:p>
        </w:tc>
        <w:tc>
          <w:tcPr>
            <w:tcW w:w="2903" w:type="dxa"/>
            <w:tcBorders>
              <w:bottom w:val="single" w:sz="4" w:space="0" w:color="auto"/>
            </w:tcBorders>
            <w:shd w:val="clear" w:color="auto" w:fill="auto"/>
            <w:vAlign w:val="center"/>
          </w:tcPr>
          <w:p w:rsidR="00615BC0" w:rsidRPr="00BD2871" w:rsidRDefault="00615BC0" w:rsidP="00537B6C">
            <w:pPr>
              <w:spacing w:line="240" w:lineRule="exact"/>
              <w:rPr>
                <w:rFonts w:eastAsia="標楷體"/>
                <w:sz w:val="18"/>
                <w:szCs w:val="18"/>
              </w:rPr>
            </w:pPr>
            <w:proofErr w:type="gramStart"/>
            <w:r w:rsidRPr="00BD2871">
              <w:rPr>
                <w:rFonts w:eastAsia="標楷體" w:hAnsi="標楷體"/>
                <w:sz w:val="18"/>
                <w:szCs w:val="18"/>
              </w:rPr>
              <w:t>國中端</w:t>
            </w:r>
            <w:r w:rsidRPr="00BD2871">
              <w:rPr>
                <w:rFonts w:eastAsia="標楷體" w:hAnsi="標楷體" w:hint="eastAsia"/>
                <w:sz w:val="18"/>
                <w:szCs w:val="18"/>
              </w:rPr>
              <w:t>暨高中</w:t>
            </w:r>
            <w:proofErr w:type="gramEnd"/>
            <w:r w:rsidRPr="00BD2871">
              <w:rPr>
                <w:rFonts w:eastAsia="標楷體" w:hAnsi="標楷體" w:hint="eastAsia"/>
                <w:sz w:val="18"/>
                <w:szCs w:val="18"/>
              </w:rPr>
              <w:t>職輔導分發</w:t>
            </w:r>
            <w:r w:rsidRPr="00BD2871">
              <w:rPr>
                <w:rFonts w:eastAsia="標楷體" w:hAnsi="標楷體"/>
                <w:sz w:val="18"/>
                <w:szCs w:val="18"/>
              </w:rPr>
              <w:t>說明會</w:t>
            </w:r>
          </w:p>
        </w:tc>
        <w:tc>
          <w:tcPr>
            <w:tcW w:w="3780" w:type="dxa"/>
            <w:tcBorders>
              <w:bottom w:val="single" w:sz="4" w:space="0" w:color="auto"/>
            </w:tcBorders>
            <w:shd w:val="clear" w:color="auto" w:fill="auto"/>
            <w:vAlign w:val="center"/>
          </w:tcPr>
          <w:p w:rsidR="00615BC0" w:rsidRPr="00BD2871" w:rsidRDefault="00615BC0" w:rsidP="00537B6C">
            <w:pPr>
              <w:spacing w:line="240" w:lineRule="exact"/>
              <w:rPr>
                <w:rFonts w:eastAsia="標楷體"/>
                <w:sz w:val="18"/>
                <w:szCs w:val="18"/>
              </w:rPr>
            </w:pPr>
            <w:r w:rsidRPr="00BD2871">
              <w:rPr>
                <w:rFonts w:eastAsia="標楷體" w:hAnsi="標楷體"/>
                <w:sz w:val="18"/>
                <w:szCs w:val="18"/>
              </w:rPr>
              <w:t>時間為上午</w:t>
            </w:r>
            <w:r w:rsidRPr="00BD2871">
              <w:rPr>
                <w:rFonts w:eastAsia="標楷體"/>
                <w:sz w:val="18"/>
                <w:szCs w:val="18"/>
              </w:rPr>
              <w:t>8:30~12:30</w:t>
            </w:r>
          </w:p>
        </w:tc>
        <w:tc>
          <w:tcPr>
            <w:tcW w:w="957" w:type="dxa"/>
            <w:tcBorders>
              <w:bottom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p>
        </w:tc>
      </w:tr>
      <w:tr w:rsidR="00615BC0" w:rsidRPr="00BD2871" w:rsidTr="00537B6C">
        <w:trPr>
          <w:trHeight w:val="891"/>
          <w:jc w:val="center"/>
        </w:trPr>
        <w:tc>
          <w:tcPr>
            <w:tcW w:w="1887" w:type="dxa"/>
            <w:tcBorders>
              <w:top w:val="single" w:sz="4" w:space="0" w:color="auto"/>
              <w:left w:val="thinThickSmallGap" w:sz="18" w:space="0" w:color="auto"/>
              <w:bottom w:val="single" w:sz="4" w:space="0" w:color="auto"/>
            </w:tcBorders>
            <w:shd w:val="clear" w:color="auto" w:fill="auto"/>
            <w:vAlign w:val="center"/>
          </w:tcPr>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sz w:val="18"/>
                <w:szCs w:val="18"/>
              </w:rPr>
              <w:t>107</w:t>
            </w:r>
            <w:r>
              <w:rPr>
                <w:rFonts w:eastAsia="標楷體" w:hint="eastAsia"/>
                <w:sz w:val="18"/>
                <w:szCs w:val="18"/>
              </w:rPr>
              <w:t>年</w:t>
            </w:r>
            <w:r w:rsidRPr="00BD2871">
              <w:rPr>
                <w:rFonts w:eastAsia="標楷體"/>
                <w:sz w:val="18"/>
                <w:szCs w:val="18"/>
              </w:rPr>
              <w:t>5</w:t>
            </w:r>
            <w:r>
              <w:rPr>
                <w:rFonts w:eastAsia="標楷體" w:hint="eastAsia"/>
                <w:sz w:val="18"/>
                <w:szCs w:val="18"/>
              </w:rPr>
              <w:t>月</w:t>
            </w:r>
            <w:r w:rsidRPr="00BD2871">
              <w:rPr>
                <w:rFonts w:eastAsia="標楷體" w:hint="eastAsia"/>
                <w:sz w:val="18"/>
                <w:szCs w:val="18"/>
              </w:rPr>
              <w:t>14</w:t>
            </w:r>
            <w:r>
              <w:rPr>
                <w:rFonts w:eastAsia="標楷體" w:hint="eastAsia"/>
                <w:sz w:val="18"/>
                <w:szCs w:val="18"/>
              </w:rPr>
              <w:t>日</w:t>
            </w:r>
            <w:r w:rsidRPr="00BD2871">
              <w:rPr>
                <w:rFonts w:eastAsia="標楷體"/>
                <w:sz w:val="18"/>
                <w:szCs w:val="18"/>
              </w:rPr>
              <w:t>(</w:t>
            </w:r>
            <w:proofErr w:type="gramStart"/>
            <w:r w:rsidRPr="00BD2871">
              <w:rPr>
                <w:rFonts w:eastAsia="標楷體" w:hAnsi="標楷體"/>
                <w:sz w:val="18"/>
                <w:szCs w:val="18"/>
              </w:rPr>
              <w:t>一</w:t>
            </w:r>
            <w:proofErr w:type="gramEnd"/>
            <w:r w:rsidRPr="00BD2871">
              <w:rPr>
                <w:rFonts w:eastAsia="標楷體"/>
                <w:sz w:val="18"/>
                <w:szCs w:val="18"/>
              </w:rPr>
              <w:t>)</w:t>
            </w:r>
            <w:r w:rsidRPr="00BD2871">
              <w:rPr>
                <w:rFonts w:eastAsia="標楷體" w:hAnsi="標楷體"/>
                <w:sz w:val="18"/>
                <w:szCs w:val="18"/>
              </w:rPr>
              <w:t>至</w:t>
            </w:r>
          </w:p>
          <w:p w:rsidR="00615BC0" w:rsidRPr="00BD2871" w:rsidRDefault="00615BC0" w:rsidP="00537B6C">
            <w:pPr>
              <w:spacing w:line="240" w:lineRule="exact"/>
              <w:ind w:firstLineChars="100" w:firstLine="180"/>
              <w:jc w:val="center"/>
              <w:rPr>
                <w:rFonts w:ascii="標楷體" w:eastAsia="標楷體" w:hAnsi="標楷體"/>
                <w:sz w:val="18"/>
                <w:szCs w:val="18"/>
              </w:rPr>
            </w:pPr>
            <w:r w:rsidRPr="00BD2871">
              <w:rPr>
                <w:rFonts w:eastAsia="標楷體"/>
                <w:sz w:val="18"/>
                <w:szCs w:val="18"/>
              </w:rPr>
              <w:t>107</w:t>
            </w:r>
            <w:r>
              <w:rPr>
                <w:rFonts w:eastAsia="標楷體" w:hint="eastAsia"/>
                <w:sz w:val="18"/>
                <w:szCs w:val="18"/>
              </w:rPr>
              <w:t>年</w:t>
            </w:r>
            <w:r w:rsidRPr="00BD2871">
              <w:rPr>
                <w:rFonts w:eastAsia="標楷體"/>
                <w:sz w:val="18"/>
                <w:szCs w:val="18"/>
              </w:rPr>
              <w:t>5</w:t>
            </w:r>
            <w:r>
              <w:rPr>
                <w:rFonts w:eastAsia="標楷體" w:hint="eastAsia"/>
                <w:sz w:val="18"/>
                <w:szCs w:val="18"/>
              </w:rPr>
              <w:t>月</w:t>
            </w:r>
            <w:r w:rsidRPr="00BD2871">
              <w:rPr>
                <w:rFonts w:eastAsia="標楷體" w:hint="eastAsia"/>
                <w:sz w:val="18"/>
                <w:szCs w:val="18"/>
              </w:rPr>
              <w:t>15</w:t>
            </w:r>
            <w:r>
              <w:rPr>
                <w:rFonts w:eastAsia="標楷體" w:hint="eastAsia"/>
                <w:sz w:val="18"/>
                <w:szCs w:val="18"/>
              </w:rPr>
              <w:t>日</w:t>
            </w:r>
            <w:r w:rsidRPr="00BD2871">
              <w:rPr>
                <w:rFonts w:eastAsia="標楷體"/>
                <w:sz w:val="18"/>
                <w:szCs w:val="18"/>
              </w:rPr>
              <w:t>(</w:t>
            </w:r>
            <w:r w:rsidRPr="00BD2871">
              <w:rPr>
                <w:rFonts w:eastAsia="標楷體" w:hint="eastAsia"/>
                <w:sz w:val="18"/>
                <w:szCs w:val="18"/>
              </w:rPr>
              <w:t>二</w:t>
            </w:r>
            <w:r w:rsidRPr="00BD2871">
              <w:rPr>
                <w:rFonts w:eastAsia="標楷體"/>
                <w:sz w:val="18"/>
                <w:szCs w:val="18"/>
              </w:rPr>
              <w:t>)</w:t>
            </w:r>
          </w:p>
        </w:tc>
        <w:tc>
          <w:tcPr>
            <w:tcW w:w="2903" w:type="dxa"/>
            <w:tcBorders>
              <w:top w:val="single" w:sz="4" w:space="0" w:color="auto"/>
              <w:bottom w:val="single" w:sz="4" w:space="0" w:color="auto"/>
            </w:tcBorders>
            <w:shd w:val="clear" w:color="auto" w:fill="auto"/>
            <w:vAlign w:val="center"/>
          </w:tcPr>
          <w:p w:rsidR="00615BC0"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各招生學校</w:t>
            </w:r>
            <w:proofErr w:type="gramStart"/>
            <w:r w:rsidRPr="00BD2871">
              <w:rPr>
                <w:rFonts w:ascii="標楷體" w:eastAsia="標楷體" w:hAnsi="標楷體" w:hint="eastAsia"/>
                <w:sz w:val="18"/>
                <w:szCs w:val="18"/>
              </w:rPr>
              <w:t>端線上</w:t>
            </w:r>
            <w:proofErr w:type="gramEnd"/>
            <w:r w:rsidRPr="00BD2871">
              <w:rPr>
                <w:rFonts w:ascii="標楷體" w:eastAsia="標楷體" w:hAnsi="標楷體" w:hint="eastAsia"/>
                <w:sz w:val="18"/>
                <w:szCs w:val="18"/>
              </w:rPr>
              <w:t>檢核人員</w:t>
            </w:r>
          </w:p>
          <w:p w:rsidR="00615BC0" w:rsidRPr="00BD2871"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相關資料</w:t>
            </w:r>
          </w:p>
        </w:tc>
        <w:tc>
          <w:tcPr>
            <w:tcW w:w="3780" w:type="dxa"/>
            <w:tcBorders>
              <w:top w:val="single" w:sz="4" w:space="0" w:color="auto"/>
              <w:bottom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ascii="標楷體" w:eastAsia="標楷體" w:hAnsi="標楷體" w:hint="eastAsia"/>
                <w:sz w:val="18"/>
                <w:szCs w:val="18"/>
              </w:rPr>
              <w:t>1.各招生學校填報基本資料</w:t>
            </w:r>
          </w:p>
          <w:p w:rsidR="00615BC0" w:rsidRPr="00BD2871" w:rsidRDefault="00615BC0" w:rsidP="00537B6C">
            <w:pPr>
              <w:spacing w:line="240" w:lineRule="exact"/>
              <w:rPr>
                <w:rFonts w:ascii="標楷體" w:eastAsia="標楷體" w:hAnsi="標楷體"/>
                <w:sz w:val="18"/>
                <w:szCs w:val="18"/>
              </w:rPr>
            </w:pPr>
            <w:r w:rsidRPr="00BD2871">
              <w:rPr>
                <w:rFonts w:ascii="標楷體" w:eastAsia="標楷體" w:hAnsi="標楷體" w:hint="eastAsia"/>
                <w:sz w:val="18"/>
                <w:szCs w:val="18"/>
              </w:rPr>
              <w:t>2.國中技藝教育課程成績結算並送達各國中端</w:t>
            </w:r>
          </w:p>
        </w:tc>
        <w:tc>
          <w:tcPr>
            <w:tcW w:w="957" w:type="dxa"/>
            <w:tcBorders>
              <w:top w:val="single" w:sz="4" w:space="0" w:color="auto"/>
              <w:bottom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hint="eastAsia"/>
                <w:sz w:val="18"/>
                <w:szCs w:val="18"/>
              </w:rPr>
              <w:t>各</w:t>
            </w:r>
            <w:r w:rsidRPr="00BD2871">
              <w:rPr>
                <w:rFonts w:hint="eastAsia"/>
                <w:b/>
                <w:sz w:val="18"/>
                <w:szCs w:val="18"/>
                <w:u w:val="single"/>
              </w:rPr>
              <w:t>高中</w:t>
            </w:r>
            <w:proofErr w:type="gramStart"/>
            <w:r w:rsidRPr="00BD2871">
              <w:rPr>
                <w:rFonts w:hint="eastAsia"/>
                <w:b/>
                <w:sz w:val="18"/>
                <w:szCs w:val="18"/>
                <w:u w:val="single"/>
              </w:rPr>
              <w:t>職</w:t>
            </w:r>
            <w:r w:rsidRPr="00BD2871">
              <w:rPr>
                <w:rFonts w:hint="eastAsia"/>
                <w:sz w:val="18"/>
                <w:szCs w:val="18"/>
              </w:rPr>
              <w:t>線上</w:t>
            </w:r>
            <w:proofErr w:type="gramEnd"/>
            <w:r w:rsidRPr="00BD2871">
              <w:rPr>
                <w:rFonts w:hint="eastAsia"/>
                <w:sz w:val="18"/>
                <w:szCs w:val="18"/>
              </w:rPr>
              <w:t>填報</w:t>
            </w:r>
          </w:p>
        </w:tc>
      </w:tr>
      <w:tr w:rsidR="00615BC0" w:rsidRPr="00BD2871" w:rsidTr="00537B6C">
        <w:trPr>
          <w:trHeight w:val="746"/>
          <w:jc w:val="center"/>
        </w:trPr>
        <w:tc>
          <w:tcPr>
            <w:tcW w:w="1887" w:type="dxa"/>
            <w:tcBorders>
              <w:top w:val="single" w:sz="4" w:space="0" w:color="auto"/>
              <w:left w:val="thinThickSmallGap" w:sz="18" w:space="0" w:color="auto"/>
            </w:tcBorders>
            <w:shd w:val="clear" w:color="auto" w:fill="auto"/>
            <w:vAlign w:val="center"/>
          </w:tcPr>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sz w:val="18"/>
                <w:szCs w:val="18"/>
              </w:rPr>
              <w:t>107</w:t>
            </w:r>
            <w:r>
              <w:rPr>
                <w:rFonts w:eastAsia="標楷體" w:hint="eastAsia"/>
                <w:sz w:val="18"/>
                <w:szCs w:val="18"/>
              </w:rPr>
              <w:t>年</w:t>
            </w:r>
            <w:r w:rsidRPr="00BD2871">
              <w:rPr>
                <w:rFonts w:eastAsia="標楷體"/>
                <w:sz w:val="18"/>
                <w:szCs w:val="18"/>
              </w:rPr>
              <w:t>6</w:t>
            </w:r>
            <w:r>
              <w:rPr>
                <w:rFonts w:eastAsia="標楷體" w:hint="eastAsia"/>
                <w:sz w:val="18"/>
                <w:szCs w:val="18"/>
              </w:rPr>
              <w:t>月</w:t>
            </w:r>
            <w:r w:rsidRPr="00BD2871">
              <w:rPr>
                <w:rFonts w:eastAsia="標楷體" w:hint="eastAsia"/>
                <w:sz w:val="18"/>
                <w:szCs w:val="18"/>
              </w:rPr>
              <w:t>11</w:t>
            </w:r>
            <w:r>
              <w:rPr>
                <w:rFonts w:eastAsia="標楷體" w:hint="eastAsia"/>
                <w:sz w:val="18"/>
                <w:szCs w:val="18"/>
              </w:rPr>
              <w:t>日</w:t>
            </w:r>
            <w:r w:rsidRPr="00BD2871">
              <w:rPr>
                <w:rFonts w:eastAsia="標楷體"/>
                <w:sz w:val="18"/>
                <w:szCs w:val="18"/>
              </w:rPr>
              <w:t>(</w:t>
            </w:r>
            <w:proofErr w:type="gramStart"/>
            <w:r w:rsidRPr="00BD2871">
              <w:rPr>
                <w:rFonts w:eastAsia="標楷體" w:hint="eastAsia"/>
                <w:sz w:val="18"/>
                <w:szCs w:val="18"/>
              </w:rPr>
              <w:t>一</w:t>
            </w:r>
            <w:proofErr w:type="gramEnd"/>
            <w:r w:rsidRPr="00BD2871">
              <w:rPr>
                <w:rFonts w:eastAsia="標楷體"/>
                <w:sz w:val="18"/>
                <w:szCs w:val="18"/>
              </w:rPr>
              <w:t>)</w:t>
            </w:r>
          </w:p>
        </w:tc>
        <w:tc>
          <w:tcPr>
            <w:tcW w:w="2903" w:type="dxa"/>
            <w:tcBorders>
              <w:top w:val="single" w:sz="4" w:space="0" w:color="auto"/>
            </w:tcBorders>
            <w:shd w:val="clear" w:color="auto" w:fill="auto"/>
            <w:vAlign w:val="center"/>
          </w:tcPr>
          <w:p w:rsidR="00615BC0" w:rsidRPr="00BD2871" w:rsidRDefault="00615BC0" w:rsidP="00537B6C">
            <w:pPr>
              <w:spacing w:line="240" w:lineRule="exact"/>
              <w:jc w:val="center"/>
              <w:rPr>
                <w:rFonts w:eastAsia="標楷體"/>
                <w:sz w:val="18"/>
                <w:szCs w:val="18"/>
              </w:rPr>
            </w:pPr>
            <w:r w:rsidRPr="00BD2871">
              <w:rPr>
                <w:rFonts w:eastAsia="標楷體" w:hAnsi="標楷體"/>
                <w:sz w:val="18"/>
                <w:szCs w:val="18"/>
              </w:rPr>
              <w:t>分發結果放榜</w:t>
            </w:r>
          </w:p>
        </w:tc>
        <w:tc>
          <w:tcPr>
            <w:tcW w:w="3780" w:type="dxa"/>
            <w:tcBorders>
              <w:top w:val="single" w:sz="4" w:space="0" w:color="auto"/>
            </w:tcBorders>
            <w:shd w:val="clear" w:color="auto" w:fill="auto"/>
            <w:vAlign w:val="center"/>
          </w:tcPr>
          <w:p w:rsidR="00615BC0" w:rsidRPr="00BD2871" w:rsidRDefault="00615BC0" w:rsidP="00537B6C">
            <w:pPr>
              <w:spacing w:line="240" w:lineRule="exact"/>
              <w:ind w:firstLineChars="100" w:firstLine="180"/>
              <w:jc w:val="center"/>
              <w:rPr>
                <w:rFonts w:ascii="標楷體" w:eastAsia="標楷體" w:hAnsi="標楷體"/>
                <w:sz w:val="18"/>
                <w:szCs w:val="18"/>
              </w:rPr>
            </w:pPr>
            <w:r w:rsidRPr="00BD2871">
              <w:rPr>
                <w:rStyle w:val="a5"/>
                <w:rFonts w:ascii="標楷體" w:eastAsia="標楷體" w:hAnsi="標楷體" w:hint="eastAsia"/>
                <w:sz w:val="18"/>
                <w:szCs w:val="18"/>
              </w:rPr>
              <w:t>http://</w:t>
            </w:r>
            <w:hyperlink r:id="rId7" w:history="1">
              <w:r w:rsidRPr="00BD2871">
                <w:rPr>
                  <w:rStyle w:val="a5"/>
                  <w:rFonts w:ascii="標楷體" w:eastAsia="標楷體" w:hAnsi="標楷體" w:hint="eastAsia"/>
                  <w:sz w:val="18"/>
                  <w:szCs w:val="18"/>
                </w:rPr>
                <w:t>web.ltivs.ilc.edu.tw</w:t>
              </w:r>
            </w:hyperlink>
          </w:p>
          <w:p w:rsidR="00615BC0" w:rsidRPr="00BD2871"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時間</w:t>
            </w:r>
            <w:r>
              <w:rPr>
                <w:rFonts w:ascii="標楷體" w:eastAsia="標楷體" w:hAnsi="標楷體" w:hint="eastAsia"/>
                <w:sz w:val="18"/>
                <w:szCs w:val="18"/>
              </w:rPr>
              <w:t>：</w:t>
            </w:r>
            <w:r w:rsidRPr="00BD2871">
              <w:rPr>
                <w:rFonts w:ascii="標楷體" w:eastAsia="標楷體" w:hAnsi="標楷體" w:hint="eastAsia"/>
                <w:sz w:val="18"/>
                <w:szCs w:val="18"/>
              </w:rPr>
              <w:t>上午10:00</w:t>
            </w:r>
          </w:p>
        </w:tc>
        <w:tc>
          <w:tcPr>
            <w:tcW w:w="957" w:type="dxa"/>
            <w:tcBorders>
              <w:top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p>
        </w:tc>
      </w:tr>
      <w:tr w:rsidR="00615BC0" w:rsidRPr="00BD2871" w:rsidTr="00537B6C">
        <w:trPr>
          <w:trHeight w:val="660"/>
          <w:jc w:val="center"/>
        </w:trPr>
        <w:tc>
          <w:tcPr>
            <w:tcW w:w="1887" w:type="dxa"/>
            <w:tcBorders>
              <w:top w:val="single" w:sz="6" w:space="0" w:color="auto"/>
              <w:left w:val="thinThickSmallGap" w:sz="18" w:space="0" w:color="auto"/>
              <w:bottom w:val="single" w:sz="4" w:space="0" w:color="auto"/>
            </w:tcBorders>
            <w:shd w:val="clear" w:color="auto" w:fill="auto"/>
            <w:vAlign w:val="center"/>
          </w:tcPr>
          <w:p w:rsidR="00615BC0" w:rsidRPr="00BD2871" w:rsidRDefault="00615BC0" w:rsidP="00537B6C">
            <w:pPr>
              <w:spacing w:line="240" w:lineRule="exact"/>
              <w:ind w:firstLineChars="100" w:firstLine="180"/>
              <w:jc w:val="center"/>
              <w:rPr>
                <w:rFonts w:ascii="標楷體" w:eastAsia="標楷體" w:hAnsi="標楷體"/>
                <w:sz w:val="18"/>
                <w:szCs w:val="18"/>
              </w:rPr>
            </w:pPr>
            <w:r w:rsidRPr="00BD2871">
              <w:rPr>
                <w:rFonts w:eastAsia="標楷體"/>
                <w:sz w:val="18"/>
                <w:szCs w:val="18"/>
              </w:rPr>
              <w:t>107</w:t>
            </w:r>
            <w:r>
              <w:rPr>
                <w:rFonts w:eastAsia="標楷體" w:hint="eastAsia"/>
                <w:sz w:val="18"/>
                <w:szCs w:val="18"/>
              </w:rPr>
              <w:t>年</w:t>
            </w:r>
            <w:r w:rsidRPr="00BD2871">
              <w:rPr>
                <w:rFonts w:eastAsia="標楷體"/>
                <w:sz w:val="18"/>
                <w:szCs w:val="18"/>
              </w:rPr>
              <w:t>6</w:t>
            </w:r>
            <w:r>
              <w:rPr>
                <w:rFonts w:eastAsia="標楷體" w:hint="eastAsia"/>
                <w:sz w:val="18"/>
                <w:szCs w:val="18"/>
              </w:rPr>
              <w:t>月</w:t>
            </w:r>
            <w:r w:rsidRPr="00BD2871">
              <w:rPr>
                <w:rFonts w:eastAsia="標楷體" w:hint="eastAsia"/>
                <w:sz w:val="18"/>
                <w:szCs w:val="18"/>
              </w:rPr>
              <w:t>13</w:t>
            </w:r>
            <w:r>
              <w:rPr>
                <w:rFonts w:eastAsia="標楷體" w:hint="eastAsia"/>
                <w:sz w:val="18"/>
                <w:szCs w:val="18"/>
              </w:rPr>
              <w:t>日</w:t>
            </w:r>
            <w:r w:rsidRPr="00BD2871">
              <w:rPr>
                <w:rFonts w:eastAsia="標楷體"/>
                <w:sz w:val="18"/>
                <w:szCs w:val="18"/>
              </w:rPr>
              <w:t>(</w:t>
            </w:r>
            <w:r w:rsidRPr="00BD2871">
              <w:rPr>
                <w:rFonts w:eastAsia="標楷體" w:hint="eastAsia"/>
                <w:sz w:val="18"/>
                <w:szCs w:val="18"/>
              </w:rPr>
              <w:t>三</w:t>
            </w:r>
            <w:r w:rsidRPr="00BD2871">
              <w:rPr>
                <w:rFonts w:eastAsia="標楷體"/>
                <w:sz w:val="18"/>
                <w:szCs w:val="18"/>
              </w:rPr>
              <w:t>)</w:t>
            </w:r>
          </w:p>
        </w:tc>
        <w:tc>
          <w:tcPr>
            <w:tcW w:w="2903" w:type="dxa"/>
            <w:tcBorders>
              <w:bottom w:val="single" w:sz="4" w:space="0" w:color="auto"/>
            </w:tcBorders>
            <w:shd w:val="clear" w:color="auto" w:fill="auto"/>
            <w:vAlign w:val="center"/>
          </w:tcPr>
          <w:p w:rsidR="00615BC0" w:rsidRPr="00BD2871"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錄取學生報到</w:t>
            </w:r>
          </w:p>
        </w:tc>
        <w:tc>
          <w:tcPr>
            <w:tcW w:w="3780" w:type="dxa"/>
            <w:tcBorders>
              <w:bottom w:val="single" w:sz="4" w:space="0" w:color="auto"/>
            </w:tcBorders>
            <w:shd w:val="clear" w:color="auto" w:fill="auto"/>
            <w:vAlign w:val="center"/>
          </w:tcPr>
          <w:p w:rsidR="00615BC0" w:rsidRPr="00BD2871" w:rsidRDefault="00615BC0" w:rsidP="00537B6C">
            <w:pPr>
              <w:spacing w:line="240" w:lineRule="exact"/>
              <w:jc w:val="both"/>
              <w:rPr>
                <w:rFonts w:ascii="標楷體" w:eastAsia="標楷體" w:hAnsi="標楷體"/>
                <w:sz w:val="18"/>
                <w:szCs w:val="18"/>
              </w:rPr>
            </w:pPr>
            <w:r w:rsidRPr="00BD2871">
              <w:rPr>
                <w:rFonts w:ascii="標楷體" w:eastAsia="標楷體" w:hAnsi="標楷體" w:hint="eastAsia"/>
                <w:sz w:val="18"/>
                <w:szCs w:val="18"/>
              </w:rPr>
              <w:t>報到時間：上午9:00</w:t>
            </w:r>
            <w:r w:rsidRPr="00BD2871">
              <w:rPr>
                <w:rFonts w:ascii="標楷體" w:eastAsia="標楷體" w:hAnsi="標楷體"/>
                <w:sz w:val="18"/>
                <w:szCs w:val="18"/>
              </w:rPr>
              <w:t>至15:00</w:t>
            </w:r>
            <w:r w:rsidRPr="00BD2871">
              <w:rPr>
                <w:rFonts w:ascii="標楷體" w:eastAsia="標楷體" w:hAnsi="標楷體" w:hint="eastAsia"/>
                <w:sz w:val="18"/>
                <w:szCs w:val="18"/>
              </w:rPr>
              <w:t>至各錄取學校報到(召開報到說明會)</w:t>
            </w:r>
          </w:p>
        </w:tc>
        <w:tc>
          <w:tcPr>
            <w:tcW w:w="957" w:type="dxa"/>
            <w:tcBorders>
              <w:bottom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p>
        </w:tc>
      </w:tr>
      <w:tr w:rsidR="00615BC0" w:rsidRPr="00BD2871" w:rsidTr="00537B6C">
        <w:trPr>
          <w:trHeight w:val="720"/>
          <w:jc w:val="center"/>
        </w:trPr>
        <w:tc>
          <w:tcPr>
            <w:tcW w:w="1887" w:type="dxa"/>
            <w:tcBorders>
              <w:top w:val="single" w:sz="4" w:space="0" w:color="auto"/>
              <w:left w:val="thinThickSmallGap" w:sz="18" w:space="0" w:color="auto"/>
              <w:bottom w:val="single" w:sz="6" w:space="0" w:color="auto"/>
            </w:tcBorders>
            <w:shd w:val="clear" w:color="auto" w:fill="auto"/>
            <w:vAlign w:val="center"/>
          </w:tcPr>
          <w:p w:rsidR="00615BC0" w:rsidRPr="00BD2871" w:rsidRDefault="00615BC0" w:rsidP="00537B6C">
            <w:pPr>
              <w:spacing w:line="240" w:lineRule="exact"/>
              <w:ind w:firstLineChars="100" w:firstLine="180"/>
              <w:jc w:val="center"/>
              <w:rPr>
                <w:rFonts w:eastAsia="標楷體" w:hAnsi="標楷體"/>
                <w:sz w:val="18"/>
                <w:szCs w:val="18"/>
              </w:rPr>
            </w:pPr>
            <w:r w:rsidRPr="00BD2871">
              <w:rPr>
                <w:rFonts w:eastAsia="標楷體" w:hAnsi="標楷體"/>
                <w:sz w:val="18"/>
                <w:szCs w:val="18"/>
              </w:rPr>
              <w:t>107</w:t>
            </w:r>
            <w:r>
              <w:rPr>
                <w:rFonts w:eastAsia="標楷體" w:hAnsi="標楷體" w:hint="eastAsia"/>
                <w:sz w:val="18"/>
                <w:szCs w:val="18"/>
              </w:rPr>
              <w:t>年</w:t>
            </w:r>
            <w:r w:rsidRPr="00BD2871">
              <w:rPr>
                <w:rFonts w:eastAsia="標楷體" w:hAnsi="標楷體"/>
                <w:sz w:val="18"/>
                <w:szCs w:val="18"/>
              </w:rPr>
              <w:t>6</w:t>
            </w:r>
            <w:r>
              <w:rPr>
                <w:rFonts w:eastAsia="標楷體" w:hAnsi="標楷體" w:hint="eastAsia"/>
                <w:sz w:val="18"/>
                <w:szCs w:val="18"/>
              </w:rPr>
              <w:t>月</w:t>
            </w:r>
            <w:r w:rsidRPr="00BD2871">
              <w:rPr>
                <w:rFonts w:eastAsia="標楷體" w:hAnsi="標楷體" w:hint="eastAsia"/>
                <w:sz w:val="18"/>
                <w:szCs w:val="18"/>
              </w:rPr>
              <w:t>15</w:t>
            </w:r>
            <w:r>
              <w:rPr>
                <w:rFonts w:eastAsia="標楷體" w:hAnsi="標楷體" w:hint="eastAsia"/>
                <w:sz w:val="18"/>
                <w:szCs w:val="18"/>
              </w:rPr>
              <w:t>日</w:t>
            </w:r>
            <w:r w:rsidRPr="00BD2871">
              <w:rPr>
                <w:rFonts w:eastAsia="標楷體" w:hAnsi="標楷體"/>
                <w:sz w:val="18"/>
                <w:szCs w:val="18"/>
              </w:rPr>
              <w:t>(</w:t>
            </w:r>
            <w:r w:rsidRPr="00BD2871">
              <w:rPr>
                <w:rFonts w:eastAsia="標楷體" w:hAnsi="標楷體" w:hint="eastAsia"/>
                <w:sz w:val="18"/>
                <w:szCs w:val="18"/>
              </w:rPr>
              <w:t>五</w:t>
            </w:r>
            <w:r w:rsidRPr="00BD2871">
              <w:rPr>
                <w:rFonts w:eastAsia="標楷體" w:hAnsi="標楷體"/>
                <w:sz w:val="18"/>
                <w:szCs w:val="18"/>
              </w:rPr>
              <w:t>)</w:t>
            </w:r>
          </w:p>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hAnsi="標楷體" w:hint="eastAsia"/>
                <w:sz w:val="18"/>
                <w:szCs w:val="18"/>
              </w:rPr>
              <w:t>中午</w:t>
            </w:r>
            <w:r w:rsidRPr="00BD2871">
              <w:rPr>
                <w:rFonts w:eastAsia="標楷體" w:hAnsi="標楷體" w:hint="eastAsia"/>
                <w:sz w:val="18"/>
                <w:szCs w:val="18"/>
              </w:rPr>
              <w:t>12</w:t>
            </w:r>
            <w:r w:rsidRPr="00BD2871">
              <w:rPr>
                <w:rFonts w:eastAsia="標楷體" w:hAnsi="標楷體" w:hint="eastAsia"/>
                <w:sz w:val="18"/>
                <w:szCs w:val="18"/>
              </w:rPr>
              <w:t>時前</w:t>
            </w:r>
          </w:p>
        </w:tc>
        <w:tc>
          <w:tcPr>
            <w:tcW w:w="2903" w:type="dxa"/>
            <w:tcBorders>
              <w:top w:val="single" w:sz="4" w:space="0" w:color="auto"/>
              <w:bottom w:val="single" w:sz="6" w:space="0" w:color="auto"/>
            </w:tcBorders>
            <w:shd w:val="clear" w:color="auto" w:fill="auto"/>
            <w:vAlign w:val="center"/>
          </w:tcPr>
          <w:p w:rsidR="00615BC0" w:rsidRPr="00BD2871" w:rsidRDefault="00615BC0" w:rsidP="00537B6C">
            <w:pPr>
              <w:spacing w:line="240" w:lineRule="exact"/>
              <w:jc w:val="center"/>
              <w:rPr>
                <w:rFonts w:eastAsia="標楷體"/>
                <w:sz w:val="18"/>
                <w:szCs w:val="18"/>
              </w:rPr>
            </w:pPr>
            <w:r w:rsidRPr="00BD2871">
              <w:rPr>
                <w:rFonts w:eastAsia="標楷體" w:hAnsi="標楷體"/>
                <w:sz w:val="18"/>
                <w:szCs w:val="18"/>
              </w:rPr>
              <w:t>報到</w:t>
            </w:r>
            <w:r>
              <w:rPr>
                <w:rFonts w:eastAsia="標楷體" w:hAnsi="標楷體" w:hint="eastAsia"/>
                <w:sz w:val="18"/>
                <w:szCs w:val="18"/>
              </w:rPr>
              <w:t>後聲明</w:t>
            </w:r>
            <w:r w:rsidRPr="00BD2871">
              <w:rPr>
                <w:rFonts w:eastAsia="標楷體" w:hAnsi="標楷體"/>
                <w:sz w:val="18"/>
                <w:szCs w:val="18"/>
              </w:rPr>
              <w:t>放棄錄取資格</w:t>
            </w:r>
          </w:p>
        </w:tc>
        <w:tc>
          <w:tcPr>
            <w:tcW w:w="3780" w:type="dxa"/>
            <w:tcBorders>
              <w:top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eastAsia="標楷體" w:hAnsi="標楷體" w:hint="eastAsia"/>
                <w:sz w:val="18"/>
                <w:szCs w:val="18"/>
              </w:rPr>
              <w:t>填具本簡章所附之「已報到放棄分發錄取資格聲明書」</w:t>
            </w:r>
            <w:r w:rsidRPr="00BD2871">
              <w:rPr>
                <w:rFonts w:eastAsia="標楷體" w:hAnsi="標楷體"/>
                <w:sz w:val="18"/>
                <w:szCs w:val="18"/>
              </w:rPr>
              <w:t>由</w:t>
            </w:r>
            <w:r w:rsidRPr="00BD2871">
              <w:rPr>
                <w:rFonts w:eastAsia="標楷體" w:hAnsi="標楷體" w:hint="eastAsia"/>
                <w:sz w:val="18"/>
                <w:szCs w:val="18"/>
              </w:rPr>
              <w:t>學</w:t>
            </w:r>
            <w:r w:rsidRPr="00BD2871">
              <w:rPr>
                <w:rFonts w:eastAsia="標楷體" w:hAnsi="標楷體"/>
                <w:sz w:val="18"/>
                <w:szCs w:val="18"/>
              </w:rPr>
              <w:t>生或家長親自至錄取學校辦理</w:t>
            </w:r>
            <w:r w:rsidRPr="00BD2871">
              <w:rPr>
                <w:rFonts w:eastAsia="標楷體" w:hAnsi="標楷體" w:hint="eastAsia"/>
                <w:sz w:val="18"/>
                <w:szCs w:val="18"/>
              </w:rPr>
              <w:t>放棄資格，始得報名參加免試入學或其他入學管道</w:t>
            </w:r>
            <w:r w:rsidRPr="00BD2871">
              <w:rPr>
                <w:rFonts w:eastAsia="標楷體" w:hAnsi="標楷體"/>
                <w:sz w:val="18"/>
                <w:szCs w:val="18"/>
              </w:rPr>
              <w:t>，逾時不受理</w:t>
            </w:r>
          </w:p>
        </w:tc>
        <w:tc>
          <w:tcPr>
            <w:tcW w:w="957" w:type="dxa"/>
            <w:tcBorders>
              <w:top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p>
        </w:tc>
      </w:tr>
      <w:tr w:rsidR="00615BC0" w:rsidRPr="00BD2871" w:rsidTr="00537B6C">
        <w:trPr>
          <w:trHeight w:val="828"/>
          <w:jc w:val="center"/>
        </w:trPr>
        <w:tc>
          <w:tcPr>
            <w:tcW w:w="1887" w:type="dxa"/>
            <w:tcBorders>
              <w:top w:val="single" w:sz="6" w:space="0" w:color="auto"/>
              <w:left w:val="thinThickSmallGap" w:sz="18" w:space="0" w:color="auto"/>
              <w:bottom w:val="thickThinMediumGap" w:sz="18" w:space="0" w:color="auto"/>
            </w:tcBorders>
            <w:shd w:val="clear" w:color="auto" w:fill="auto"/>
            <w:vAlign w:val="center"/>
          </w:tcPr>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sz w:val="18"/>
                <w:szCs w:val="18"/>
              </w:rPr>
              <w:t>107</w:t>
            </w:r>
            <w:r>
              <w:rPr>
                <w:rFonts w:eastAsia="標楷體" w:hint="eastAsia"/>
                <w:sz w:val="18"/>
                <w:szCs w:val="18"/>
              </w:rPr>
              <w:t>年</w:t>
            </w:r>
            <w:r w:rsidRPr="00BD2871">
              <w:rPr>
                <w:rFonts w:eastAsia="標楷體"/>
                <w:sz w:val="18"/>
                <w:szCs w:val="18"/>
              </w:rPr>
              <w:t>6</w:t>
            </w:r>
            <w:r>
              <w:rPr>
                <w:rFonts w:eastAsia="標楷體" w:hint="eastAsia"/>
                <w:sz w:val="18"/>
                <w:szCs w:val="18"/>
              </w:rPr>
              <w:t>月</w:t>
            </w:r>
            <w:r w:rsidRPr="00BD2871">
              <w:rPr>
                <w:rFonts w:eastAsia="標楷體" w:hint="eastAsia"/>
                <w:sz w:val="18"/>
                <w:szCs w:val="18"/>
              </w:rPr>
              <w:t>15</w:t>
            </w:r>
            <w:r>
              <w:rPr>
                <w:rFonts w:eastAsia="標楷體" w:hint="eastAsia"/>
                <w:sz w:val="18"/>
                <w:szCs w:val="18"/>
              </w:rPr>
              <w:t>日</w:t>
            </w:r>
            <w:r w:rsidRPr="00BD2871">
              <w:rPr>
                <w:rFonts w:eastAsia="標楷體"/>
                <w:sz w:val="18"/>
                <w:szCs w:val="18"/>
              </w:rPr>
              <w:t>(</w:t>
            </w:r>
            <w:r w:rsidRPr="00BD2871">
              <w:rPr>
                <w:rFonts w:eastAsia="標楷體" w:hint="eastAsia"/>
                <w:sz w:val="18"/>
                <w:szCs w:val="18"/>
              </w:rPr>
              <w:t>五</w:t>
            </w:r>
            <w:r w:rsidRPr="00BD2871">
              <w:rPr>
                <w:rFonts w:eastAsia="標楷體"/>
                <w:sz w:val="18"/>
                <w:szCs w:val="18"/>
              </w:rPr>
              <w:t>)</w:t>
            </w:r>
          </w:p>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hint="eastAsia"/>
                <w:sz w:val="18"/>
                <w:szCs w:val="18"/>
              </w:rPr>
              <w:t>下午</w:t>
            </w:r>
            <w:r w:rsidRPr="00BD2871">
              <w:rPr>
                <w:rFonts w:eastAsia="標楷體" w:hint="eastAsia"/>
                <w:sz w:val="18"/>
                <w:szCs w:val="18"/>
              </w:rPr>
              <w:t>8</w:t>
            </w:r>
            <w:r w:rsidRPr="00BD2871">
              <w:rPr>
                <w:rFonts w:eastAsia="標楷體" w:hint="eastAsia"/>
                <w:sz w:val="18"/>
                <w:szCs w:val="18"/>
              </w:rPr>
              <w:t>時</w:t>
            </w:r>
            <w:r w:rsidRPr="00BD2871">
              <w:rPr>
                <w:rFonts w:eastAsia="標楷體" w:hAnsi="標楷體"/>
                <w:sz w:val="18"/>
                <w:szCs w:val="18"/>
              </w:rPr>
              <w:t>前</w:t>
            </w:r>
          </w:p>
        </w:tc>
        <w:tc>
          <w:tcPr>
            <w:tcW w:w="2903" w:type="dxa"/>
            <w:tcBorders>
              <w:top w:val="single" w:sz="6" w:space="0" w:color="auto"/>
              <w:bottom w:val="thickThinMediumGap" w:sz="18" w:space="0" w:color="auto"/>
            </w:tcBorders>
            <w:shd w:val="clear" w:color="auto" w:fill="auto"/>
            <w:vAlign w:val="center"/>
          </w:tcPr>
          <w:p w:rsidR="00615BC0" w:rsidRPr="00BD2871" w:rsidRDefault="00615BC0" w:rsidP="00537B6C">
            <w:pPr>
              <w:spacing w:line="240" w:lineRule="exact"/>
              <w:jc w:val="center"/>
              <w:rPr>
                <w:rFonts w:eastAsia="標楷體"/>
                <w:sz w:val="18"/>
                <w:szCs w:val="18"/>
              </w:rPr>
            </w:pPr>
            <w:r w:rsidRPr="00BD2871">
              <w:rPr>
                <w:rFonts w:eastAsia="標楷體" w:hAnsi="標楷體"/>
                <w:sz w:val="18"/>
                <w:szCs w:val="18"/>
              </w:rPr>
              <w:t>彙整</w:t>
            </w:r>
            <w:r w:rsidRPr="00BD2871">
              <w:rPr>
                <w:rFonts w:eastAsia="標楷體" w:hAnsi="標楷體" w:hint="eastAsia"/>
                <w:sz w:val="18"/>
                <w:szCs w:val="18"/>
              </w:rPr>
              <w:t>填報</w:t>
            </w:r>
            <w:r w:rsidRPr="00BD2871">
              <w:rPr>
                <w:rFonts w:eastAsia="標楷體" w:hAnsi="標楷體"/>
                <w:sz w:val="18"/>
                <w:szCs w:val="18"/>
              </w:rPr>
              <w:t>報到人數</w:t>
            </w:r>
          </w:p>
        </w:tc>
        <w:tc>
          <w:tcPr>
            <w:tcW w:w="3780" w:type="dxa"/>
            <w:shd w:val="clear" w:color="auto" w:fill="auto"/>
            <w:vAlign w:val="center"/>
          </w:tcPr>
          <w:p w:rsidR="00615BC0" w:rsidRPr="00BD2871" w:rsidRDefault="00615BC0" w:rsidP="00537B6C">
            <w:pPr>
              <w:spacing w:line="240" w:lineRule="exact"/>
              <w:rPr>
                <w:rFonts w:eastAsia="標楷體"/>
                <w:sz w:val="18"/>
                <w:szCs w:val="18"/>
              </w:rPr>
            </w:pPr>
            <w:r w:rsidRPr="00BD2871">
              <w:rPr>
                <w:rFonts w:eastAsia="標楷體" w:hAnsi="標楷體"/>
                <w:sz w:val="18"/>
                <w:szCs w:val="18"/>
              </w:rPr>
              <w:t>各高中職招生</w:t>
            </w:r>
            <w:proofErr w:type="gramStart"/>
            <w:r w:rsidRPr="00BD2871">
              <w:rPr>
                <w:rFonts w:eastAsia="標楷體" w:hAnsi="標楷體"/>
                <w:sz w:val="18"/>
                <w:szCs w:val="18"/>
              </w:rPr>
              <w:t>學校線上填報</w:t>
            </w:r>
            <w:proofErr w:type="gramEnd"/>
            <w:r w:rsidRPr="00BD2871">
              <w:rPr>
                <w:rFonts w:eastAsia="標楷體" w:hAnsi="標楷體"/>
                <w:sz w:val="18"/>
                <w:szCs w:val="18"/>
              </w:rPr>
              <w:t>分發作業報到結果</w:t>
            </w:r>
          </w:p>
        </w:tc>
        <w:tc>
          <w:tcPr>
            <w:tcW w:w="957" w:type="dxa"/>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hint="eastAsia"/>
                <w:sz w:val="18"/>
                <w:szCs w:val="18"/>
              </w:rPr>
              <w:t>各</w:t>
            </w:r>
            <w:r w:rsidRPr="00BD2871">
              <w:rPr>
                <w:rFonts w:hint="eastAsia"/>
                <w:b/>
                <w:sz w:val="18"/>
                <w:szCs w:val="18"/>
                <w:u w:val="single"/>
              </w:rPr>
              <w:t>高中</w:t>
            </w:r>
            <w:proofErr w:type="gramStart"/>
            <w:r w:rsidRPr="00BD2871">
              <w:rPr>
                <w:rFonts w:hint="eastAsia"/>
                <w:b/>
                <w:sz w:val="18"/>
                <w:szCs w:val="18"/>
                <w:u w:val="single"/>
              </w:rPr>
              <w:t>職</w:t>
            </w:r>
            <w:r w:rsidRPr="00BD2871">
              <w:rPr>
                <w:rFonts w:hint="eastAsia"/>
                <w:sz w:val="18"/>
                <w:szCs w:val="18"/>
              </w:rPr>
              <w:t>線上</w:t>
            </w:r>
            <w:proofErr w:type="gramEnd"/>
            <w:r w:rsidRPr="00BD2871">
              <w:rPr>
                <w:rFonts w:hint="eastAsia"/>
                <w:sz w:val="18"/>
                <w:szCs w:val="18"/>
              </w:rPr>
              <w:t>填報</w:t>
            </w:r>
          </w:p>
        </w:tc>
      </w:tr>
    </w:tbl>
    <w:p w:rsidR="00615BC0" w:rsidRPr="00BD2871" w:rsidRDefault="00615BC0" w:rsidP="00875CDA">
      <w:pPr>
        <w:jc w:val="center"/>
      </w:pPr>
      <w:r w:rsidRPr="00BD2871">
        <w:rPr>
          <w:rFonts w:ascii="標楷體" w:eastAsia="標楷體" w:hAnsi="標楷體" w:hint="eastAsia"/>
          <w:sz w:val="18"/>
          <w:szCs w:val="18"/>
        </w:rPr>
        <w:t>備註：本日程表如有異動，以相關通知為</w:t>
      </w:r>
      <w:proofErr w:type="gramStart"/>
      <w:r w:rsidRPr="00BD2871">
        <w:rPr>
          <w:rFonts w:ascii="標楷體" w:eastAsia="標楷體" w:hAnsi="標楷體" w:hint="eastAsia"/>
          <w:sz w:val="18"/>
          <w:szCs w:val="18"/>
        </w:rPr>
        <w:t>準</w:t>
      </w:r>
      <w:proofErr w:type="gramEnd"/>
      <w:r w:rsidRPr="00BD2871">
        <w:rPr>
          <w:rFonts w:ascii="標楷體" w:eastAsia="標楷體" w:hAnsi="標楷體" w:hint="eastAsia"/>
          <w:sz w:val="18"/>
          <w:szCs w:val="18"/>
        </w:rPr>
        <w:t>。</w:t>
      </w:r>
    </w:p>
    <w:p w:rsidR="00615BC0" w:rsidRPr="00BD2871" w:rsidRDefault="00615BC0" w:rsidP="00615BC0">
      <w:pPr>
        <w:spacing w:after="120" w:line="320" w:lineRule="exact"/>
        <w:ind w:left="480" w:hangingChars="200" w:hanging="480"/>
        <w:jc w:val="both"/>
        <w:rPr>
          <w:rFonts w:ascii="標楷體" w:eastAsia="標楷體" w:hAnsi="標楷體"/>
        </w:rPr>
      </w:pPr>
      <w:r w:rsidRPr="00BD2871">
        <w:rPr>
          <w:rFonts w:ascii="標楷體" w:eastAsia="標楷體" w:hAnsi="標楷體" w:hint="eastAsia"/>
          <w:b/>
        </w:rPr>
        <w:t>一、</w:t>
      </w:r>
      <w:r w:rsidRPr="00BD2871">
        <w:rPr>
          <w:rFonts w:ascii="標楷體" w:eastAsia="標楷體" w:hAnsi="標楷體" w:hint="eastAsia"/>
        </w:rPr>
        <w:t>「107學年度宜蘭區實用技能學程輔導分發作業小組委員會」(以下簡稱本作業小組)為辦理宜蘭區實用技能學程輔導分發作業，齊</w:t>
      </w:r>
      <w:proofErr w:type="gramStart"/>
      <w:r w:rsidRPr="00BD2871">
        <w:rPr>
          <w:rFonts w:ascii="標楷體" w:eastAsia="標楷體" w:hAnsi="標楷體" w:hint="eastAsia"/>
        </w:rPr>
        <w:t>一各</w:t>
      </w:r>
      <w:proofErr w:type="gramEnd"/>
      <w:r w:rsidRPr="00BD2871">
        <w:rPr>
          <w:rFonts w:ascii="標楷體" w:eastAsia="標楷體" w:hAnsi="標楷體" w:hint="eastAsia"/>
        </w:rPr>
        <w:t>招生學校作業標準，特訂定本共同注意事項。</w:t>
      </w:r>
    </w:p>
    <w:p w:rsidR="00615BC0" w:rsidRPr="00BD2871" w:rsidRDefault="00615BC0" w:rsidP="00615BC0">
      <w:pPr>
        <w:spacing w:after="120" w:line="320" w:lineRule="exact"/>
        <w:ind w:left="480" w:hangingChars="200" w:hanging="480"/>
        <w:jc w:val="both"/>
        <w:rPr>
          <w:rFonts w:ascii="標楷體" w:eastAsia="標楷體" w:hAnsi="標楷體"/>
        </w:rPr>
      </w:pPr>
      <w:r w:rsidRPr="00BD2871">
        <w:rPr>
          <w:rFonts w:ascii="標楷體" w:eastAsia="標楷體" w:hAnsi="標楷體" w:hint="eastAsia"/>
          <w:b/>
        </w:rPr>
        <w:t>二、</w:t>
      </w:r>
      <w:r w:rsidRPr="00BD2871">
        <w:rPr>
          <w:rFonts w:ascii="標楷體" w:eastAsia="標楷體" w:hAnsi="標楷體" w:hint="eastAsia"/>
        </w:rPr>
        <w:t>參加本107學年度宜蘭區實用技能學程輔導分發作業時，應確實依據本作業小組訂定之</w:t>
      </w:r>
      <w:proofErr w:type="gramStart"/>
      <w:r w:rsidRPr="00BD2871">
        <w:rPr>
          <w:rFonts w:ascii="標楷體" w:eastAsia="標楷體" w:hAnsi="標楷體" w:hint="eastAsia"/>
        </w:rPr>
        <w:t>簡章暨本共同</w:t>
      </w:r>
      <w:proofErr w:type="gramEnd"/>
      <w:r w:rsidRPr="00BD2871">
        <w:rPr>
          <w:rFonts w:ascii="標楷體" w:eastAsia="標楷體" w:hAnsi="標楷體" w:hint="eastAsia"/>
        </w:rPr>
        <w:t>注意事項辦理。</w:t>
      </w:r>
    </w:p>
    <w:p w:rsidR="00615BC0" w:rsidRPr="00BD2871" w:rsidRDefault="00615BC0" w:rsidP="00615BC0">
      <w:pPr>
        <w:spacing w:after="120" w:line="320" w:lineRule="exact"/>
        <w:ind w:left="480" w:hangingChars="200" w:hanging="480"/>
        <w:jc w:val="both"/>
        <w:rPr>
          <w:rFonts w:ascii="標楷體" w:eastAsia="標楷體" w:hAnsi="標楷體"/>
          <w:b/>
        </w:rPr>
      </w:pPr>
      <w:r w:rsidRPr="00BD2871">
        <w:rPr>
          <w:rFonts w:ascii="標楷體" w:eastAsia="標楷體" w:hAnsi="標楷體" w:hint="eastAsia"/>
          <w:b/>
        </w:rPr>
        <w:t>三</w:t>
      </w:r>
      <w:r w:rsidRPr="00BD2871">
        <w:rPr>
          <w:rFonts w:ascii="標楷體" w:eastAsia="標楷體" w:hAnsi="標楷體" w:hint="eastAsia"/>
          <w:bCs/>
        </w:rPr>
        <w:t>、</w:t>
      </w:r>
      <w:r w:rsidRPr="00BD2871">
        <w:rPr>
          <w:rFonts w:ascii="標楷體" w:eastAsia="標楷體" w:hAnsi="標楷體" w:hint="eastAsia"/>
        </w:rPr>
        <w:t>各校辦理輔導分發入學作業，應依本作業小組通過之「107學年度宜蘭區實用技能學程輔導分發高中職共同注意事項重要日程表」所訂定之日程辦理。</w:t>
      </w:r>
    </w:p>
    <w:p w:rsidR="00615BC0" w:rsidRPr="00BD2871" w:rsidRDefault="00615BC0" w:rsidP="00615BC0">
      <w:pPr>
        <w:spacing w:after="120" w:line="320" w:lineRule="exact"/>
        <w:ind w:left="480" w:hangingChars="200" w:hanging="480"/>
        <w:jc w:val="both"/>
        <w:rPr>
          <w:rFonts w:ascii="標楷體" w:eastAsia="標楷體" w:hAnsi="標楷體"/>
        </w:rPr>
      </w:pPr>
      <w:r w:rsidRPr="00BD2871">
        <w:rPr>
          <w:rFonts w:ascii="標楷體" w:eastAsia="標楷體" w:hAnsi="標楷體" w:hint="eastAsia"/>
          <w:bCs/>
        </w:rPr>
        <w:t>四</w:t>
      </w:r>
      <w:r w:rsidRPr="00BD2871">
        <w:rPr>
          <w:rFonts w:ascii="標楷體" w:eastAsia="標楷體" w:hAnsi="標楷體" w:hint="eastAsia"/>
          <w:b/>
        </w:rPr>
        <w:t>、</w:t>
      </w:r>
      <w:r w:rsidRPr="00BD2871">
        <w:rPr>
          <w:rFonts w:ascii="標楷體" w:eastAsia="標楷體" w:hAnsi="標楷體" w:hint="eastAsia"/>
        </w:rPr>
        <w:t>各高中職應協助辦理輔導分發入學作業工作如下：</w:t>
      </w:r>
    </w:p>
    <w:p w:rsidR="00615BC0" w:rsidRPr="00BD2871" w:rsidRDefault="00615BC0" w:rsidP="00615BC0">
      <w:pPr>
        <w:ind w:leftChars="200" w:left="950" w:hangingChars="196" w:hanging="470"/>
        <w:rPr>
          <w:rFonts w:ascii="標楷體" w:eastAsia="標楷體" w:hAnsi="標楷體"/>
        </w:rPr>
      </w:pPr>
      <w:r w:rsidRPr="00BD2871">
        <w:rPr>
          <w:rFonts w:ascii="標楷體" w:eastAsia="標楷體" w:hAnsi="標楷體" w:hint="eastAsia"/>
        </w:rPr>
        <w:t>(</w:t>
      </w:r>
      <w:proofErr w:type="gramStart"/>
      <w:r w:rsidRPr="00BD2871">
        <w:rPr>
          <w:rFonts w:ascii="標楷體" w:eastAsia="標楷體" w:hAnsi="標楷體" w:hint="eastAsia"/>
        </w:rPr>
        <w:t>一</w:t>
      </w:r>
      <w:proofErr w:type="gramEnd"/>
      <w:r w:rsidRPr="00BD2871">
        <w:rPr>
          <w:rFonts w:ascii="標楷體" w:eastAsia="標楷體" w:hAnsi="標楷體" w:hint="eastAsia"/>
        </w:rPr>
        <w:t>)高中</w:t>
      </w:r>
      <w:proofErr w:type="gramStart"/>
      <w:r w:rsidRPr="00BD2871">
        <w:rPr>
          <w:rFonts w:ascii="標楷體" w:eastAsia="標楷體" w:hAnsi="標楷體" w:hint="eastAsia"/>
        </w:rPr>
        <w:t>職端線上</w:t>
      </w:r>
      <w:proofErr w:type="gramEnd"/>
      <w:r w:rsidRPr="00BD2871">
        <w:rPr>
          <w:rFonts w:ascii="標楷體" w:eastAsia="標楷體" w:hAnsi="標楷體" w:hint="eastAsia"/>
        </w:rPr>
        <w:t>填報相關資料: 107年5月14日(星期一)</w:t>
      </w:r>
      <w:r w:rsidRPr="00BD2871">
        <w:rPr>
          <w:rFonts w:hint="eastAsia"/>
          <w:b/>
          <w:sz w:val="20"/>
          <w:szCs w:val="20"/>
        </w:rPr>
        <w:t xml:space="preserve"> </w:t>
      </w:r>
      <w:r w:rsidRPr="00BD2871">
        <w:rPr>
          <w:rFonts w:ascii="標楷體" w:eastAsia="標楷體" w:hAnsi="標楷體" w:hint="eastAsia"/>
        </w:rPr>
        <w:t>至5月15日(星期二)。</w:t>
      </w:r>
    </w:p>
    <w:p w:rsidR="00615BC0" w:rsidRPr="00BD2871" w:rsidRDefault="00615BC0" w:rsidP="00615BC0">
      <w:pPr>
        <w:spacing w:after="120"/>
        <w:ind w:leftChars="400" w:left="960"/>
        <w:jc w:val="both"/>
        <w:rPr>
          <w:rFonts w:ascii="標楷體" w:eastAsia="標楷體" w:hAnsi="標楷體"/>
        </w:rPr>
      </w:pPr>
      <w:r w:rsidRPr="00BD2871">
        <w:rPr>
          <w:rFonts w:ascii="標楷體" w:eastAsia="標楷體" w:hAnsi="標楷體" w:hint="eastAsia"/>
        </w:rPr>
        <w:t>各招生學校端基本資料填報，</w:t>
      </w:r>
      <w:proofErr w:type="gramStart"/>
      <w:r w:rsidRPr="00BD2871">
        <w:rPr>
          <w:rFonts w:ascii="標楷體" w:eastAsia="標楷體" w:hAnsi="標楷體" w:hint="eastAsia"/>
        </w:rPr>
        <w:t>採網路線上填報</w:t>
      </w:r>
      <w:proofErr w:type="gramEnd"/>
      <w:r w:rsidRPr="00BD2871">
        <w:rPr>
          <w:rFonts w:ascii="標楷體" w:eastAsia="標楷體" w:hAnsi="標楷體" w:hint="eastAsia"/>
        </w:rPr>
        <w:t>(</w:t>
      </w:r>
      <w:hyperlink r:id="rId8" w:history="1">
        <w:r w:rsidRPr="00BD2871">
          <w:rPr>
            <w:rFonts w:hint="eastAsia"/>
          </w:rPr>
          <w:t>http://163.22.166.1)</w:t>
        </w:r>
      </w:hyperlink>
      <w:r w:rsidRPr="00BD2871">
        <w:rPr>
          <w:rFonts w:ascii="標楷體" w:eastAsia="標楷體" w:hAnsi="標楷體" w:hint="eastAsia"/>
        </w:rPr>
        <w:t>；並將各高中職與國中合辦國中技藝教育學生</w:t>
      </w:r>
      <w:proofErr w:type="gramStart"/>
      <w:r w:rsidRPr="00BD2871">
        <w:rPr>
          <w:rFonts w:ascii="標楷體" w:eastAsia="標楷體" w:hAnsi="標楷體" w:hint="eastAsia"/>
        </w:rPr>
        <w:t>選修職群轉化</w:t>
      </w:r>
      <w:proofErr w:type="gramEnd"/>
      <w:r w:rsidRPr="00BD2871">
        <w:rPr>
          <w:rFonts w:ascii="標楷體" w:eastAsia="標楷體" w:hAnsi="標楷體" w:hint="eastAsia"/>
        </w:rPr>
        <w:t>分數及百分比成績，</w:t>
      </w:r>
      <w:proofErr w:type="gramStart"/>
      <w:r w:rsidRPr="00BD2871">
        <w:rPr>
          <w:rFonts w:ascii="標楷體" w:eastAsia="標楷體" w:hAnsi="標楷體" w:hint="eastAsia"/>
        </w:rPr>
        <w:t>送乙份</w:t>
      </w:r>
      <w:proofErr w:type="gramEnd"/>
      <w:r w:rsidRPr="00BD2871">
        <w:rPr>
          <w:rFonts w:ascii="標楷體" w:eastAsia="標楷體" w:hAnsi="標楷體" w:hint="eastAsia"/>
        </w:rPr>
        <w:t>給合辦國中。</w:t>
      </w:r>
    </w:p>
    <w:p w:rsidR="00615BC0" w:rsidRPr="00BD2871" w:rsidRDefault="00615BC0" w:rsidP="00615BC0">
      <w:pPr>
        <w:spacing w:after="120" w:line="320" w:lineRule="exact"/>
        <w:ind w:leftChars="150" w:left="1200" w:hangingChars="350" w:hanging="840"/>
        <w:jc w:val="both"/>
        <w:rPr>
          <w:rFonts w:ascii="標楷體" w:eastAsia="標楷體" w:hAnsi="標楷體"/>
        </w:rPr>
      </w:pPr>
      <w:r w:rsidRPr="00BD2871">
        <w:rPr>
          <w:rFonts w:ascii="標楷體" w:eastAsia="標楷體" w:hAnsi="標楷體" w:hint="eastAsia"/>
        </w:rPr>
        <w:t xml:space="preserve"> (二)分發結果公佈</w:t>
      </w:r>
    </w:p>
    <w:p w:rsidR="00615BC0" w:rsidRPr="00BD2871" w:rsidRDefault="00615BC0" w:rsidP="00615BC0">
      <w:pPr>
        <w:spacing w:after="120" w:line="320" w:lineRule="exact"/>
        <w:ind w:leftChars="400" w:left="965" w:hangingChars="2" w:hanging="5"/>
        <w:jc w:val="both"/>
        <w:rPr>
          <w:rFonts w:ascii="標楷體" w:eastAsia="標楷體" w:hAnsi="標楷體"/>
        </w:rPr>
      </w:pPr>
      <w:r w:rsidRPr="00BD2871">
        <w:rPr>
          <w:rFonts w:ascii="標楷體" w:eastAsia="標楷體" w:hAnsi="標楷體" w:hint="eastAsia"/>
        </w:rPr>
        <w:t>各高中高職應於107</w:t>
      </w:r>
      <w:r w:rsidRPr="00BD2871">
        <w:rPr>
          <w:rFonts w:ascii="標楷體" w:eastAsia="標楷體" w:hAnsi="標楷體"/>
        </w:rPr>
        <w:t>年6月</w:t>
      </w:r>
      <w:r w:rsidRPr="00BD2871">
        <w:rPr>
          <w:rFonts w:ascii="標楷體" w:eastAsia="標楷體" w:hAnsi="標楷體" w:hint="eastAsia"/>
        </w:rPr>
        <w:t>11</w:t>
      </w:r>
      <w:r w:rsidRPr="00BD2871">
        <w:rPr>
          <w:rFonts w:ascii="標楷體" w:eastAsia="標楷體" w:hAnsi="標楷體"/>
        </w:rPr>
        <w:t>日</w:t>
      </w:r>
      <w:r w:rsidRPr="00BD2871">
        <w:rPr>
          <w:rFonts w:ascii="標楷體" w:eastAsia="標楷體" w:hAnsi="標楷體" w:hint="eastAsia"/>
        </w:rPr>
        <w:t>(星期一)上午10:0</w:t>
      </w:r>
      <w:r w:rsidRPr="00BD2871">
        <w:rPr>
          <w:rFonts w:ascii="標楷體" w:eastAsia="標楷體" w:hAnsi="標楷體"/>
        </w:rPr>
        <w:t>0</w:t>
      </w:r>
      <w:r w:rsidRPr="00BD2871">
        <w:rPr>
          <w:rFonts w:ascii="標楷體" w:eastAsia="標楷體" w:hAnsi="標楷體" w:hint="eastAsia"/>
        </w:rPr>
        <w:t xml:space="preserve">間，公告該校錄取榜單。 </w:t>
      </w:r>
    </w:p>
    <w:p w:rsidR="00615BC0" w:rsidRDefault="00615BC0" w:rsidP="00615BC0">
      <w:pPr>
        <w:spacing w:after="120" w:line="320" w:lineRule="exact"/>
        <w:ind w:leftChars="200" w:left="1200" w:hangingChars="300" w:hanging="720"/>
        <w:jc w:val="both"/>
        <w:rPr>
          <w:rFonts w:ascii="標楷體" w:eastAsia="標楷體" w:hAnsi="標楷體"/>
          <w:bCs/>
        </w:rPr>
      </w:pPr>
      <w:r w:rsidRPr="00BD2871">
        <w:rPr>
          <w:rFonts w:ascii="標楷體" w:eastAsia="標楷體" w:hAnsi="標楷體" w:hint="eastAsia"/>
          <w:bCs/>
        </w:rPr>
        <w:t>(三)錄取學生報到</w:t>
      </w:r>
    </w:p>
    <w:p w:rsidR="00875CDA" w:rsidRDefault="00875CDA" w:rsidP="00615BC0">
      <w:pPr>
        <w:spacing w:after="120" w:line="320" w:lineRule="exact"/>
        <w:ind w:leftChars="200" w:left="1200" w:hangingChars="300" w:hanging="720"/>
        <w:jc w:val="both"/>
        <w:rPr>
          <w:rFonts w:ascii="標楷體" w:eastAsia="標楷體" w:hAnsi="標楷體"/>
          <w:bCs/>
        </w:rPr>
      </w:pPr>
    </w:p>
    <w:p w:rsidR="00875CDA" w:rsidRPr="00875CDA" w:rsidRDefault="00875CDA" w:rsidP="00875CDA">
      <w:pPr>
        <w:pStyle w:val="a7"/>
        <w:jc w:val="right"/>
        <w:rPr>
          <w:rFonts w:ascii="標楷體" w:eastAsia="標楷體" w:hAnsi="標楷體"/>
          <w:b/>
          <w:spacing w:val="-12"/>
          <w:sz w:val="16"/>
          <w:szCs w:val="16"/>
        </w:rPr>
      </w:pPr>
      <w:r w:rsidRPr="00875CDA">
        <w:rPr>
          <w:rFonts w:ascii="標楷體" w:eastAsia="標楷體" w:hAnsi="標楷體" w:hint="eastAsia"/>
          <w:b/>
          <w:sz w:val="16"/>
          <w:szCs w:val="16"/>
        </w:rPr>
        <w:lastRenderedPageBreak/>
        <w:t xml:space="preserve"> 107學年度宜蘭區實用技能學程輔導分發_</w:t>
      </w:r>
      <w:r w:rsidRPr="00875CDA">
        <w:rPr>
          <w:rFonts w:ascii="標楷體" w:eastAsia="標楷體" w:hAnsi="標楷體" w:hint="eastAsia"/>
          <w:b/>
          <w:kern w:val="0"/>
          <w:sz w:val="16"/>
          <w:szCs w:val="16"/>
        </w:rPr>
        <w:t>高中職共同注意事項</w:t>
      </w:r>
    </w:p>
    <w:p w:rsidR="00615BC0" w:rsidRPr="00BD2871" w:rsidRDefault="00615BC0" w:rsidP="00615BC0">
      <w:pPr>
        <w:spacing w:after="120" w:line="320" w:lineRule="exact"/>
        <w:ind w:leftChars="400" w:left="960"/>
        <w:jc w:val="both"/>
        <w:rPr>
          <w:rFonts w:ascii="標楷體" w:eastAsia="標楷體" w:hAnsi="標楷體"/>
        </w:rPr>
      </w:pPr>
      <w:r w:rsidRPr="00BD2871">
        <w:rPr>
          <w:rFonts w:ascii="標楷體" w:eastAsia="標楷體" w:hAnsi="標楷體" w:hint="eastAsia"/>
        </w:rPr>
        <w:t>經</w:t>
      </w:r>
      <w:r w:rsidRPr="00BD2871">
        <w:rPr>
          <w:rFonts w:ascii="標楷體" w:eastAsia="標楷體" w:hAnsi="標楷體" w:hint="eastAsia"/>
          <w:bCs/>
        </w:rPr>
        <w:t>分發錄取之學生</w:t>
      </w:r>
      <w:r w:rsidRPr="00BD2871">
        <w:rPr>
          <w:rFonts w:ascii="標楷體" w:eastAsia="標楷體" w:hAnsi="標楷體" w:hint="eastAsia"/>
        </w:rPr>
        <w:t>應於107年6月13日(星期三)上午9:00至</w:t>
      </w:r>
      <w:r w:rsidRPr="00BD2871">
        <w:rPr>
          <w:rFonts w:ascii="標楷體" w:eastAsia="標楷體" w:hAnsi="標楷體"/>
        </w:rPr>
        <w:t>15:0</w:t>
      </w:r>
      <w:r w:rsidRPr="00BD2871">
        <w:rPr>
          <w:rFonts w:ascii="標楷體" w:eastAsia="標楷體" w:hAnsi="標楷體" w:hint="eastAsia"/>
        </w:rPr>
        <w:t>0止，攜帶</w:t>
      </w:r>
      <w:r w:rsidRPr="00BD2871">
        <w:rPr>
          <w:rFonts w:ascii="標楷體" w:eastAsia="標楷體" w:hAnsi="標楷體" w:hint="eastAsia"/>
          <w:u w:val="single"/>
        </w:rPr>
        <w:t>國中畢(結)業證書正本或同等學力相關證明文件正本【尚未領有畢(結）業證書者，則繳送個人身份證明文件影本】</w:t>
      </w:r>
      <w:r w:rsidRPr="00BD2871">
        <w:rPr>
          <w:rFonts w:ascii="標楷體" w:eastAsia="標楷體" w:hAnsi="標楷體" w:hint="eastAsia"/>
        </w:rPr>
        <w:t>、及</w:t>
      </w:r>
      <w:r w:rsidRPr="00BD2871">
        <w:rPr>
          <w:rFonts w:ascii="標楷體" w:eastAsia="標楷體" w:hAnsi="標楷體" w:hint="eastAsia"/>
          <w:u w:val="single"/>
        </w:rPr>
        <w:t>輔導分發結果通知單</w:t>
      </w:r>
      <w:r w:rsidRPr="00BD2871">
        <w:rPr>
          <w:rFonts w:ascii="標楷體" w:eastAsia="標楷體" w:hAnsi="標楷體" w:hint="eastAsia"/>
        </w:rPr>
        <w:t>前往錄取學校報到，並填寫資料與繳交相關證件完成報到手續，不得申請保留報到資格；在指定期間未完成報到手續者，取消其分發錄取資格，並視同放棄錄取資格。</w:t>
      </w:r>
    </w:p>
    <w:p w:rsidR="00615BC0" w:rsidRPr="00BD2871" w:rsidRDefault="00615BC0" w:rsidP="00615BC0">
      <w:pPr>
        <w:spacing w:after="120" w:line="320" w:lineRule="exact"/>
        <w:ind w:leftChars="200" w:left="1200" w:hangingChars="300" w:hanging="720"/>
        <w:jc w:val="both"/>
        <w:rPr>
          <w:rFonts w:ascii="標楷體" w:eastAsia="標楷體" w:hAnsi="標楷體"/>
          <w:bCs/>
        </w:rPr>
      </w:pPr>
      <w:r w:rsidRPr="00BD2871">
        <w:rPr>
          <w:rFonts w:ascii="標楷體" w:eastAsia="標楷體" w:hAnsi="標楷體" w:hint="eastAsia"/>
          <w:bCs/>
        </w:rPr>
        <w:t>(四)報到情形回報</w:t>
      </w:r>
    </w:p>
    <w:p w:rsidR="00615BC0" w:rsidRPr="00BD2871" w:rsidRDefault="00615BC0" w:rsidP="00615BC0">
      <w:pPr>
        <w:spacing w:after="120" w:line="240" w:lineRule="atLeast"/>
        <w:ind w:leftChars="400" w:left="960"/>
        <w:jc w:val="both"/>
        <w:rPr>
          <w:rFonts w:ascii="標楷體" w:eastAsia="標楷體" w:hAnsi="標楷體"/>
        </w:rPr>
      </w:pPr>
      <w:r w:rsidRPr="00BD2871">
        <w:rPr>
          <w:rFonts w:ascii="標楷體" w:eastAsia="標楷體" w:hAnsi="標楷體" w:hint="eastAsia"/>
          <w:bCs/>
        </w:rPr>
        <w:t>在錄取學生完成報到後，</w:t>
      </w:r>
      <w:r w:rsidRPr="00BD2871">
        <w:rPr>
          <w:rFonts w:ascii="標楷體" w:eastAsia="標楷體" w:hAnsi="標楷體" w:hint="eastAsia"/>
        </w:rPr>
        <w:t>各高中職應於107年6月15日(星期五)前，</w:t>
      </w:r>
      <w:proofErr w:type="gramStart"/>
      <w:r w:rsidRPr="00BD2871">
        <w:rPr>
          <w:rFonts w:ascii="標楷體" w:eastAsia="標楷體" w:hAnsi="標楷體" w:hint="eastAsia"/>
        </w:rPr>
        <w:t>採網路線上填報</w:t>
      </w:r>
      <w:proofErr w:type="gramEnd"/>
      <w:r w:rsidRPr="00BD2871">
        <w:rPr>
          <w:rFonts w:ascii="標楷體" w:eastAsia="標楷體" w:hAnsi="標楷體" w:hint="eastAsia"/>
        </w:rPr>
        <w:t>(</w:t>
      </w:r>
      <w:hyperlink r:id="rId9" w:history="1">
        <w:r w:rsidRPr="00BD2871">
          <w:rPr>
            <w:rFonts w:hint="eastAsia"/>
          </w:rPr>
          <w:t>http://163.22.166.1)</w:t>
        </w:r>
      </w:hyperlink>
      <w:r w:rsidRPr="00BD2871">
        <w:rPr>
          <w:rFonts w:ascii="標楷體" w:eastAsia="標楷體" w:hAnsi="標楷體" w:hint="eastAsia"/>
        </w:rPr>
        <w:t>，將學生報到情形回報本會。</w:t>
      </w:r>
    </w:p>
    <w:p w:rsidR="00615BC0" w:rsidRPr="00BD2871" w:rsidRDefault="00615BC0" w:rsidP="00615BC0">
      <w:pPr>
        <w:spacing w:after="120" w:line="320" w:lineRule="exact"/>
        <w:ind w:left="480" w:hangingChars="200" w:hanging="480"/>
        <w:jc w:val="both"/>
        <w:rPr>
          <w:rFonts w:ascii="標楷體" w:eastAsia="標楷體" w:hAnsi="標楷體"/>
        </w:rPr>
      </w:pPr>
      <w:r w:rsidRPr="00BD2871">
        <w:rPr>
          <w:rFonts w:ascii="標楷體" w:eastAsia="標楷體" w:hAnsi="標楷體" w:hint="eastAsia"/>
          <w:bCs/>
        </w:rPr>
        <w:t>五、</w:t>
      </w:r>
      <w:r w:rsidRPr="00BD2871">
        <w:rPr>
          <w:rFonts w:ascii="標楷體" w:eastAsia="標楷體" w:hAnsi="標楷體" w:hint="eastAsia"/>
        </w:rPr>
        <w:t>主管機關將依各區輔導分發之分發結果，另於日後召開分發工作檢討會，各區再依照主管機關檢討會事項辦理日後相關分發作業之依據。</w:t>
      </w:r>
    </w:p>
    <w:p w:rsidR="00615BC0" w:rsidRPr="00BD2871" w:rsidRDefault="00615BC0" w:rsidP="00615BC0">
      <w:pPr>
        <w:spacing w:after="120" w:line="320" w:lineRule="exact"/>
        <w:ind w:left="480" w:hangingChars="200" w:hanging="480"/>
        <w:jc w:val="both"/>
        <w:rPr>
          <w:rFonts w:ascii="標楷體" w:eastAsia="標楷體" w:hAnsi="標楷體"/>
        </w:rPr>
      </w:pPr>
      <w:r w:rsidRPr="00BD2871">
        <w:rPr>
          <w:rFonts w:ascii="標楷體" w:eastAsia="標楷體" w:hAnsi="標楷體" w:hint="eastAsia"/>
          <w:bCs/>
        </w:rPr>
        <w:t>六、</w:t>
      </w:r>
      <w:r w:rsidRPr="00BD2871">
        <w:rPr>
          <w:rFonts w:ascii="標楷體" w:eastAsia="標楷體" w:hAnsi="標楷體" w:hint="eastAsia"/>
        </w:rPr>
        <w:t>各高中職應秉公正、公平、公開之原則，辦理有關輔導分發入學工作。</w:t>
      </w:r>
    </w:p>
    <w:p w:rsidR="00615BC0" w:rsidRPr="00BD2871" w:rsidRDefault="00615BC0" w:rsidP="00615BC0">
      <w:pPr>
        <w:pStyle w:val="a3"/>
        <w:spacing w:after="120" w:line="320" w:lineRule="exact"/>
        <w:ind w:left="480" w:hangingChars="200" w:hanging="480"/>
        <w:jc w:val="both"/>
        <w:rPr>
          <w:rFonts w:ascii="標楷體" w:eastAsia="標楷體" w:hAnsi="標楷體"/>
        </w:rPr>
      </w:pPr>
      <w:r w:rsidRPr="00BD2871">
        <w:rPr>
          <w:rFonts w:ascii="標楷體" w:eastAsia="標楷體" w:hAnsi="標楷體" w:hint="eastAsia"/>
        </w:rPr>
        <w:t>七、本注意事項經「107學年度宜蘭區實用技能學程輔導分發作業小組委員會」會議討論通過後實施。</w:t>
      </w: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BD2871" w:rsidRDefault="00615BC0" w:rsidP="00615BC0">
      <w:pPr>
        <w:pStyle w:val="Web"/>
        <w:widowControl w:val="0"/>
        <w:spacing w:beforeLines="20" w:before="72" w:beforeAutospacing="0" w:afterLines="20" w:after="72" w:afterAutospacing="0" w:line="0" w:lineRule="atLeast"/>
        <w:ind w:leftChars="150" w:left="360"/>
        <w:rPr>
          <w:rFonts w:ascii="標楷體" w:eastAsia="標楷體" w:hAnsi="標楷體"/>
        </w:rPr>
      </w:pPr>
    </w:p>
    <w:p w:rsidR="00615BC0" w:rsidRPr="00875CDA" w:rsidRDefault="00615BC0" w:rsidP="00875CDA">
      <w:pPr>
        <w:pStyle w:val="a7"/>
        <w:ind w:left="1416" w:hanging="336"/>
        <w:jc w:val="right"/>
        <w:rPr>
          <w:rFonts w:ascii="標楷體" w:eastAsia="標楷體" w:hAnsi="標楷體"/>
          <w:b/>
          <w:sz w:val="16"/>
          <w:szCs w:val="16"/>
        </w:rPr>
      </w:pPr>
      <w:r w:rsidRPr="00875CDA">
        <w:rPr>
          <w:rFonts w:ascii="標楷體" w:eastAsia="標楷體" w:hAnsi="標楷體" w:hint="eastAsia"/>
          <w:b/>
          <w:sz w:val="16"/>
          <w:szCs w:val="16"/>
        </w:rPr>
        <w:lastRenderedPageBreak/>
        <w:t>107學年度宜蘭區實用技能學</w:t>
      </w:r>
      <w:r w:rsidRPr="00875CDA">
        <w:rPr>
          <w:rFonts w:ascii="標楷體" w:eastAsia="標楷體" w:hAnsi="標楷體" w:hint="eastAsia"/>
          <w:sz w:val="16"/>
          <w:szCs w:val="16"/>
        </w:rPr>
        <w:t>程輔導分發</w:t>
      </w:r>
      <w:r w:rsidR="00875CDA" w:rsidRPr="00875CDA">
        <w:rPr>
          <w:rFonts w:ascii="標楷體" w:eastAsia="標楷體" w:hAnsi="標楷體" w:hint="eastAsia"/>
          <w:sz w:val="16"/>
          <w:szCs w:val="16"/>
        </w:rPr>
        <w:t>_</w:t>
      </w:r>
      <w:r w:rsidRPr="00875CDA">
        <w:rPr>
          <w:rFonts w:ascii="標楷體" w:eastAsia="標楷體" w:hAnsi="標楷體" w:hint="eastAsia"/>
          <w:kern w:val="0"/>
          <w:sz w:val="16"/>
          <w:szCs w:val="16"/>
        </w:rPr>
        <w:t>國中共同注意事項</w:t>
      </w:r>
    </w:p>
    <w:p w:rsidR="00615BC0" w:rsidRPr="00BD2871" w:rsidRDefault="00615BC0" w:rsidP="00615BC0">
      <w:pPr>
        <w:spacing w:line="600" w:lineRule="exact"/>
        <w:ind w:rightChars="-64" w:right="-154"/>
        <w:jc w:val="center"/>
        <w:rPr>
          <w:rFonts w:eastAsia="標楷體"/>
          <w:sz w:val="28"/>
          <w:szCs w:val="28"/>
        </w:rPr>
      </w:pPr>
      <w:r w:rsidRPr="00BD2871">
        <w:rPr>
          <w:rFonts w:ascii="標楷體" w:eastAsia="標楷體" w:hAnsi="標楷體" w:hint="eastAsia"/>
          <w:sz w:val="28"/>
          <w:szCs w:val="28"/>
        </w:rPr>
        <w:t>宜蘭區實用技能學程輔導分發</w:t>
      </w:r>
      <w:r w:rsidRPr="00BD2871">
        <w:rPr>
          <w:rFonts w:ascii="標楷體" w:eastAsia="標楷體" w:hAnsi="標楷體" w:hint="eastAsia"/>
          <w:b/>
          <w:kern w:val="0"/>
          <w:sz w:val="32"/>
          <w:u w:val="single"/>
        </w:rPr>
        <w:t>國中</w:t>
      </w:r>
      <w:r w:rsidRPr="00BD2871">
        <w:rPr>
          <w:rFonts w:ascii="標楷體" w:eastAsia="標楷體" w:hAnsi="標楷體" w:hint="eastAsia"/>
          <w:b/>
          <w:kern w:val="0"/>
          <w:sz w:val="32"/>
          <w:szCs w:val="28"/>
          <w:u w:val="single"/>
        </w:rPr>
        <w:t>共同注意事項</w:t>
      </w:r>
      <w:r w:rsidRPr="00BD2871">
        <w:rPr>
          <w:rFonts w:ascii="標楷體" w:eastAsia="標楷體" w:hAnsi="標楷體" w:hint="eastAsia"/>
          <w:sz w:val="28"/>
          <w:szCs w:val="28"/>
        </w:rPr>
        <w:t>日程表</w:t>
      </w:r>
    </w:p>
    <w:tbl>
      <w:tblPr>
        <w:tblW w:w="9331" w:type="dxa"/>
        <w:jc w:val="center"/>
        <w:tblInd w:w="-133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9"/>
        <w:gridCol w:w="2867"/>
        <w:gridCol w:w="3718"/>
        <w:gridCol w:w="957"/>
      </w:tblGrid>
      <w:tr w:rsidR="00615BC0" w:rsidRPr="00BD2871" w:rsidTr="00537B6C">
        <w:trPr>
          <w:trHeight w:val="395"/>
          <w:jc w:val="center"/>
        </w:trPr>
        <w:tc>
          <w:tcPr>
            <w:tcW w:w="1789" w:type="dxa"/>
            <w:tcBorders>
              <w:top w:val="thinThickSmallGap" w:sz="18" w:space="0" w:color="auto"/>
              <w:left w:val="thinThickSmallGap" w:sz="18" w:space="0" w:color="auto"/>
              <w:right w:val="single" w:sz="4" w:space="0" w:color="auto"/>
            </w:tcBorders>
            <w:shd w:val="clear" w:color="auto" w:fill="auto"/>
            <w:vAlign w:val="center"/>
          </w:tcPr>
          <w:p w:rsidR="00615BC0" w:rsidRPr="00BD2871"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日期</w:t>
            </w:r>
          </w:p>
        </w:tc>
        <w:tc>
          <w:tcPr>
            <w:tcW w:w="2867" w:type="dxa"/>
            <w:tcBorders>
              <w:top w:val="thinThickSmallGap" w:sz="18" w:space="0" w:color="auto"/>
              <w:left w:val="single" w:sz="4" w:space="0" w:color="auto"/>
            </w:tcBorders>
            <w:shd w:val="clear" w:color="auto" w:fill="auto"/>
            <w:vAlign w:val="center"/>
          </w:tcPr>
          <w:p w:rsidR="00615BC0" w:rsidRPr="00BD2871"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項  目</w:t>
            </w:r>
          </w:p>
        </w:tc>
        <w:tc>
          <w:tcPr>
            <w:tcW w:w="3718" w:type="dxa"/>
            <w:tcBorders>
              <w:top w:val="thinThickSmallGap" w:sz="18" w:space="0" w:color="auto"/>
            </w:tcBorders>
            <w:shd w:val="clear" w:color="auto" w:fill="auto"/>
            <w:vAlign w:val="center"/>
          </w:tcPr>
          <w:p w:rsidR="00615BC0" w:rsidRPr="00BD2871" w:rsidRDefault="00615BC0" w:rsidP="00537B6C">
            <w:pPr>
              <w:spacing w:line="240" w:lineRule="exact"/>
              <w:jc w:val="center"/>
              <w:rPr>
                <w:rFonts w:ascii="標楷體" w:eastAsia="標楷體" w:hAnsi="標楷體"/>
                <w:sz w:val="18"/>
                <w:szCs w:val="18"/>
              </w:rPr>
            </w:pPr>
            <w:r w:rsidRPr="00BD2871">
              <w:rPr>
                <w:rFonts w:ascii="標楷體" w:eastAsia="標楷體" w:hAnsi="標楷體" w:hint="eastAsia"/>
                <w:sz w:val="18"/>
                <w:szCs w:val="18"/>
              </w:rPr>
              <w:t>說    明</w:t>
            </w:r>
          </w:p>
        </w:tc>
        <w:tc>
          <w:tcPr>
            <w:tcW w:w="957" w:type="dxa"/>
            <w:tcBorders>
              <w:top w:val="thinThickSmallGap" w:sz="18"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ascii="標楷體" w:eastAsia="標楷體" w:hAnsi="標楷體" w:hint="eastAsia"/>
                <w:sz w:val="18"/>
                <w:szCs w:val="18"/>
              </w:rPr>
              <w:t>備註</w:t>
            </w:r>
          </w:p>
        </w:tc>
      </w:tr>
      <w:tr w:rsidR="00615BC0" w:rsidRPr="00BD2871" w:rsidTr="00537B6C">
        <w:trPr>
          <w:trHeight w:val="567"/>
          <w:jc w:val="center"/>
        </w:trPr>
        <w:tc>
          <w:tcPr>
            <w:tcW w:w="1789" w:type="dxa"/>
            <w:tcBorders>
              <w:left w:val="thinThickSmallGap" w:sz="18" w:space="0" w:color="auto"/>
            </w:tcBorders>
            <w:shd w:val="clear" w:color="auto" w:fill="auto"/>
            <w:vAlign w:val="center"/>
          </w:tcPr>
          <w:p w:rsidR="00615BC0" w:rsidRPr="00BD2871" w:rsidRDefault="00615BC0" w:rsidP="00537B6C">
            <w:pPr>
              <w:spacing w:line="240" w:lineRule="exact"/>
              <w:ind w:firstLineChars="100" w:firstLine="180"/>
              <w:jc w:val="both"/>
              <w:rPr>
                <w:rFonts w:eastAsia="標楷體"/>
                <w:sz w:val="18"/>
                <w:szCs w:val="18"/>
              </w:rPr>
            </w:pPr>
            <w:r w:rsidRPr="00BD2871">
              <w:rPr>
                <w:rFonts w:eastAsia="標楷體"/>
                <w:sz w:val="18"/>
                <w:szCs w:val="18"/>
              </w:rPr>
              <w:t>10</w:t>
            </w:r>
            <w:r w:rsidRPr="00BD2871">
              <w:rPr>
                <w:rFonts w:eastAsia="標楷體" w:hint="eastAsia"/>
                <w:sz w:val="18"/>
                <w:szCs w:val="18"/>
              </w:rPr>
              <w:t>7</w:t>
            </w:r>
            <w:r>
              <w:rPr>
                <w:rFonts w:eastAsia="標楷體" w:hint="eastAsia"/>
                <w:sz w:val="18"/>
                <w:szCs w:val="18"/>
              </w:rPr>
              <w:t>年</w:t>
            </w:r>
            <w:r w:rsidRPr="00BD2871">
              <w:rPr>
                <w:rFonts w:eastAsia="標楷體"/>
                <w:sz w:val="18"/>
                <w:szCs w:val="18"/>
              </w:rPr>
              <w:t>5</w:t>
            </w:r>
            <w:r>
              <w:rPr>
                <w:rFonts w:eastAsia="標楷體" w:hint="eastAsia"/>
                <w:sz w:val="18"/>
                <w:szCs w:val="18"/>
              </w:rPr>
              <w:t>月</w:t>
            </w:r>
            <w:r w:rsidRPr="00BD2871">
              <w:rPr>
                <w:rFonts w:eastAsia="標楷體" w:hint="eastAsia"/>
                <w:sz w:val="18"/>
                <w:szCs w:val="18"/>
              </w:rPr>
              <w:t>4</w:t>
            </w:r>
            <w:r>
              <w:rPr>
                <w:rFonts w:eastAsia="標楷體" w:hint="eastAsia"/>
                <w:sz w:val="18"/>
                <w:szCs w:val="18"/>
              </w:rPr>
              <w:t>日</w:t>
            </w:r>
            <w:r w:rsidRPr="00BD2871">
              <w:rPr>
                <w:rFonts w:eastAsia="標楷體"/>
                <w:sz w:val="18"/>
                <w:szCs w:val="18"/>
              </w:rPr>
              <w:t>(</w:t>
            </w:r>
            <w:r w:rsidRPr="00BD2871">
              <w:rPr>
                <w:rFonts w:eastAsia="標楷體" w:hint="eastAsia"/>
                <w:sz w:val="18"/>
                <w:szCs w:val="18"/>
              </w:rPr>
              <w:t>五</w:t>
            </w:r>
            <w:r w:rsidRPr="00BD2871">
              <w:rPr>
                <w:rFonts w:eastAsia="標楷體"/>
                <w:sz w:val="18"/>
                <w:szCs w:val="18"/>
              </w:rPr>
              <w:t>)</w:t>
            </w:r>
          </w:p>
        </w:tc>
        <w:tc>
          <w:tcPr>
            <w:tcW w:w="2867" w:type="dxa"/>
            <w:shd w:val="clear" w:color="auto" w:fill="auto"/>
            <w:vAlign w:val="center"/>
          </w:tcPr>
          <w:p w:rsidR="00615BC0" w:rsidRPr="00BD2871" w:rsidRDefault="00615BC0" w:rsidP="00537B6C">
            <w:pPr>
              <w:spacing w:line="240" w:lineRule="exact"/>
              <w:jc w:val="center"/>
              <w:rPr>
                <w:rFonts w:eastAsia="標楷體"/>
                <w:sz w:val="18"/>
                <w:szCs w:val="18"/>
              </w:rPr>
            </w:pPr>
            <w:proofErr w:type="gramStart"/>
            <w:r w:rsidRPr="00BD2871">
              <w:rPr>
                <w:rFonts w:eastAsia="標楷體" w:hAnsi="標楷體"/>
                <w:sz w:val="18"/>
                <w:szCs w:val="18"/>
              </w:rPr>
              <w:t>國中端</w:t>
            </w:r>
            <w:r w:rsidRPr="00BD2871">
              <w:rPr>
                <w:rFonts w:eastAsia="標楷體" w:hAnsi="標楷體" w:hint="eastAsia"/>
                <w:sz w:val="18"/>
                <w:szCs w:val="18"/>
              </w:rPr>
              <w:t>暨高中</w:t>
            </w:r>
            <w:proofErr w:type="gramEnd"/>
            <w:r w:rsidRPr="00BD2871">
              <w:rPr>
                <w:rFonts w:eastAsia="標楷體" w:hAnsi="標楷體" w:hint="eastAsia"/>
                <w:sz w:val="18"/>
                <w:szCs w:val="18"/>
              </w:rPr>
              <w:t>職輔導分發</w:t>
            </w:r>
            <w:r w:rsidRPr="00BD2871">
              <w:rPr>
                <w:rFonts w:eastAsia="標楷體" w:hAnsi="標楷體"/>
                <w:sz w:val="18"/>
                <w:szCs w:val="18"/>
              </w:rPr>
              <w:t>說明會</w:t>
            </w:r>
          </w:p>
        </w:tc>
        <w:tc>
          <w:tcPr>
            <w:tcW w:w="3718" w:type="dxa"/>
            <w:shd w:val="clear" w:color="auto" w:fill="auto"/>
            <w:vAlign w:val="center"/>
          </w:tcPr>
          <w:p w:rsidR="00615BC0" w:rsidRPr="00BD2871" w:rsidRDefault="00615BC0" w:rsidP="00537B6C">
            <w:pPr>
              <w:spacing w:line="240" w:lineRule="exact"/>
              <w:rPr>
                <w:rFonts w:eastAsia="標楷體"/>
                <w:sz w:val="18"/>
                <w:szCs w:val="18"/>
              </w:rPr>
            </w:pPr>
            <w:r w:rsidRPr="00BD2871">
              <w:rPr>
                <w:rFonts w:eastAsia="標楷體" w:hAnsi="標楷體"/>
                <w:sz w:val="18"/>
                <w:szCs w:val="18"/>
              </w:rPr>
              <w:t>時間為上午</w:t>
            </w:r>
            <w:r w:rsidRPr="00BD2871">
              <w:rPr>
                <w:rFonts w:eastAsia="標楷體"/>
                <w:sz w:val="18"/>
                <w:szCs w:val="18"/>
              </w:rPr>
              <w:t>8:30~12:30</w:t>
            </w:r>
          </w:p>
        </w:tc>
        <w:tc>
          <w:tcPr>
            <w:tcW w:w="957" w:type="dxa"/>
            <w:shd w:val="clear" w:color="auto" w:fill="auto"/>
            <w:vAlign w:val="center"/>
          </w:tcPr>
          <w:p w:rsidR="00615BC0" w:rsidRPr="00BD2871" w:rsidRDefault="00615BC0" w:rsidP="00537B6C">
            <w:pPr>
              <w:spacing w:line="240" w:lineRule="exact"/>
              <w:rPr>
                <w:rFonts w:ascii="標楷體" w:eastAsia="標楷體" w:hAnsi="標楷體"/>
                <w:sz w:val="18"/>
                <w:szCs w:val="18"/>
              </w:rPr>
            </w:pPr>
          </w:p>
        </w:tc>
      </w:tr>
      <w:tr w:rsidR="00615BC0" w:rsidRPr="00BD2871" w:rsidTr="00537B6C">
        <w:trPr>
          <w:trHeight w:val="660"/>
          <w:jc w:val="center"/>
        </w:trPr>
        <w:tc>
          <w:tcPr>
            <w:tcW w:w="1789" w:type="dxa"/>
            <w:tcBorders>
              <w:top w:val="single" w:sz="6" w:space="0" w:color="auto"/>
              <w:left w:val="thinThickSmallGap" w:sz="18" w:space="0" w:color="auto"/>
              <w:bottom w:val="single" w:sz="4" w:space="0" w:color="auto"/>
            </w:tcBorders>
            <w:shd w:val="clear" w:color="auto" w:fill="auto"/>
            <w:vAlign w:val="center"/>
          </w:tcPr>
          <w:p w:rsidR="00615BC0" w:rsidRDefault="00615BC0" w:rsidP="00537B6C">
            <w:pPr>
              <w:spacing w:line="240" w:lineRule="exact"/>
              <w:ind w:firstLineChars="100" w:firstLine="180"/>
              <w:jc w:val="center"/>
              <w:rPr>
                <w:rFonts w:eastAsia="標楷體"/>
                <w:sz w:val="18"/>
                <w:szCs w:val="18"/>
              </w:rPr>
            </w:pPr>
            <w:r w:rsidRPr="00BD2871">
              <w:rPr>
                <w:rFonts w:eastAsia="標楷體"/>
                <w:sz w:val="18"/>
                <w:szCs w:val="18"/>
              </w:rPr>
              <w:t>10</w:t>
            </w:r>
            <w:r w:rsidRPr="00BD2871">
              <w:rPr>
                <w:rFonts w:eastAsia="標楷體" w:hint="eastAsia"/>
                <w:sz w:val="18"/>
                <w:szCs w:val="18"/>
              </w:rPr>
              <w:t>7</w:t>
            </w:r>
            <w:r>
              <w:rPr>
                <w:rFonts w:eastAsia="標楷體" w:hint="eastAsia"/>
                <w:sz w:val="18"/>
                <w:szCs w:val="18"/>
              </w:rPr>
              <w:t>年</w:t>
            </w:r>
            <w:r w:rsidRPr="00BD2871">
              <w:rPr>
                <w:rFonts w:eastAsia="標楷體"/>
                <w:sz w:val="18"/>
                <w:szCs w:val="18"/>
              </w:rPr>
              <w:t>5</w:t>
            </w:r>
            <w:r>
              <w:rPr>
                <w:rFonts w:eastAsia="標楷體" w:hint="eastAsia"/>
                <w:sz w:val="18"/>
                <w:szCs w:val="18"/>
              </w:rPr>
              <w:t>月</w:t>
            </w:r>
            <w:r w:rsidRPr="00BD2871">
              <w:rPr>
                <w:rFonts w:eastAsia="標楷體" w:hint="eastAsia"/>
                <w:sz w:val="18"/>
                <w:szCs w:val="18"/>
              </w:rPr>
              <w:t>14</w:t>
            </w:r>
            <w:r>
              <w:rPr>
                <w:rFonts w:eastAsia="標楷體" w:hint="eastAsia"/>
                <w:sz w:val="18"/>
                <w:szCs w:val="18"/>
              </w:rPr>
              <w:t>日</w:t>
            </w:r>
            <w:r w:rsidRPr="00BD2871">
              <w:rPr>
                <w:rFonts w:eastAsia="標楷體"/>
                <w:sz w:val="18"/>
                <w:szCs w:val="18"/>
              </w:rPr>
              <w:t>(</w:t>
            </w:r>
            <w:proofErr w:type="gramStart"/>
            <w:r w:rsidRPr="00BD2871">
              <w:rPr>
                <w:rFonts w:eastAsia="標楷體" w:hAnsi="標楷體"/>
                <w:sz w:val="18"/>
                <w:szCs w:val="18"/>
              </w:rPr>
              <w:t>一</w:t>
            </w:r>
            <w:proofErr w:type="gramEnd"/>
            <w:r w:rsidRPr="00BD2871">
              <w:rPr>
                <w:rFonts w:eastAsia="標楷體"/>
                <w:sz w:val="18"/>
                <w:szCs w:val="18"/>
              </w:rPr>
              <w:t>)</w:t>
            </w:r>
          </w:p>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hAnsi="標楷體"/>
                <w:sz w:val="18"/>
                <w:szCs w:val="18"/>
              </w:rPr>
              <w:t>至</w:t>
            </w:r>
          </w:p>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sz w:val="18"/>
                <w:szCs w:val="18"/>
              </w:rPr>
              <w:t>10</w:t>
            </w:r>
            <w:r w:rsidRPr="00BD2871">
              <w:rPr>
                <w:rFonts w:eastAsia="標楷體" w:hint="eastAsia"/>
                <w:sz w:val="18"/>
                <w:szCs w:val="18"/>
              </w:rPr>
              <w:t>7</w:t>
            </w:r>
            <w:r>
              <w:rPr>
                <w:rFonts w:eastAsia="標楷體" w:hint="eastAsia"/>
                <w:sz w:val="18"/>
                <w:szCs w:val="18"/>
              </w:rPr>
              <w:t>年</w:t>
            </w:r>
            <w:r w:rsidRPr="00BD2871">
              <w:rPr>
                <w:rFonts w:eastAsia="標楷體"/>
                <w:sz w:val="18"/>
                <w:szCs w:val="18"/>
              </w:rPr>
              <w:t>5</w:t>
            </w:r>
            <w:r>
              <w:rPr>
                <w:rFonts w:eastAsia="標楷體" w:hint="eastAsia"/>
                <w:sz w:val="18"/>
                <w:szCs w:val="18"/>
              </w:rPr>
              <w:t>月</w:t>
            </w:r>
            <w:r w:rsidRPr="00BD2871">
              <w:rPr>
                <w:rFonts w:eastAsia="標楷體" w:hint="eastAsia"/>
                <w:sz w:val="18"/>
                <w:szCs w:val="18"/>
              </w:rPr>
              <w:t>15</w:t>
            </w:r>
            <w:r>
              <w:rPr>
                <w:rFonts w:eastAsia="標楷體" w:hint="eastAsia"/>
                <w:sz w:val="18"/>
                <w:szCs w:val="18"/>
              </w:rPr>
              <w:t>日</w:t>
            </w:r>
            <w:r w:rsidRPr="00BD2871">
              <w:rPr>
                <w:rFonts w:eastAsia="標楷體"/>
                <w:sz w:val="18"/>
                <w:szCs w:val="18"/>
              </w:rPr>
              <w:t>(</w:t>
            </w:r>
            <w:r w:rsidRPr="00BD2871">
              <w:rPr>
                <w:rFonts w:eastAsia="標楷體" w:hint="eastAsia"/>
                <w:sz w:val="18"/>
                <w:szCs w:val="18"/>
              </w:rPr>
              <w:t>二</w:t>
            </w:r>
            <w:r w:rsidRPr="00BD2871">
              <w:rPr>
                <w:rFonts w:eastAsia="標楷體"/>
                <w:sz w:val="18"/>
                <w:szCs w:val="18"/>
              </w:rPr>
              <w:t>)</w:t>
            </w:r>
          </w:p>
        </w:tc>
        <w:tc>
          <w:tcPr>
            <w:tcW w:w="2867" w:type="dxa"/>
            <w:tcBorders>
              <w:bottom w:val="single" w:sz="4" w:space="0" w:color="auto"/>
            </w:tcBorders>
            <w:shd w:val="clear" w:color="auto" w:fill="auto"/>
            <w:vAlign w:val="center"/>
          </w:tcPr>
          <w:p w:rsidR="00615BC0" w:rsidRPr="00BD2871" w:rsidRDefault="00615BC0" w:rsidP="00537B6C">
            <w:pPr>
              <w:spacing w:line="240" w:lineRule="exact"/>
              <w:jc w:val="center"/>
              <w:rPr>
                <w:rFonts w:eastAsia="標楷體"/>
                <w:sz w:val="18"/>
                <w:szCs w:val="18"/>
              </w:rPr>
            </w:pPr>
            <w:r w:rsidRPr="00BD2871">
              <w:rPr>
                <w:rFonts w:eastAsia="標楷體" w:hAnsi="標楷體"/>
                <w:sz w:val="18"/>
                <w:szCs w:val="18"/>
              </w:rPr>
              <w:t>國中</w:t>
            </w:r>
            <w:proofErr w:type="gramStart"/>
            <w:r w:rsidRPr="00BD2871">
              <w:rPr>
                <w:rFonts w:eastAsia="標楷體" w:hAnsi="標楷體"/>
                <w:sz w:val="18"/>
                <w:szCs w:val="18"/>
              </w:rPr>
              <w:t>端線上</w:t>
            </w:r>
            <w:proofErr w:type="gramEnd"/>
            <w:r w:rsidRPr="00BD2871">
              <w:rPr>
                <w:rFonts w:eastAsia="標楷體" w:hAnsi="標楷體"/>
                <w:sz w:val="18"/>
                <w:szCs w:val="18"/>
              </w:rPr>
              <w:t>填報相關資料</w:t>
            </w:r>
          </w:p>
        </w:tc>
        <w:tc>
          <w:tcPr>
            <w:tcW w:w="3718" w:type="dxa"/>
            <w:tcBorders>
              <w:bottom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ascii="標楷體" w:eastAsia="標楷體" w:hAnsi="標楷體" w:hint="eastAsia"/>
                <w:sz w:val="18"/>
                <w:szCs w:val="18"/>
              </w:rPr>
              <w:t>1.國中技藝教育課程成績結算並送達各國中端</w:t>
            </w:r>
          </w:p>
          <w:p w:rsidR="00615BC0" w:rsidRPr="00BD2871" w:rsidRDefault="00615BC0" w:rsidP="00537B6C">
            <w:pPr>
              <w:spacing w:line="240" w:lineRule="exact"/>
              <w:ind w:left="180" w:hangingChars="100" w:hanging="180"/>
              <w:rPr>
                <w:rFonts w:ascii="標楷體" w:eastAsia="標楷體" w:hAnsi="標楷體"/>
                <w:sz w:val="18"/>
                <w:szCs w:val="18"/>
              </w:rPr>
            </w:pPr>
            <w:r w:rsidRPr="00BD2871">
              <w:rPr>
                <w:rFonts w:ascii="標楷體" w:eastAsia="標楷體" w:hAnsi="標楷體" w:hint="eastAsia"/>
                <w:sz w:val="18"/>
                <w:szCs w:val="18"/>
              </w:rPr>
              <w:t>2.各國中線上填報該國中技藝教育學程開班資料</w:t>
            </w:r>
          </w:p>
        </w:tc>
        <w:tc>
          <w:tcPr>
            <w:tcW w:w="957" w:type="dxa"/>
            <w:tcBorders>
              <w:bottom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hint="eastAsia"/>
                <w:b/>
                <w:sz w:val="18"/>
                <w:szCs w:val="18"/>
                <w:u w:val="single"/>
              </w:rPr>
              <w:t>國中</w:t>
            </w:r>
            <w:proofErr w:type="gramStart"/>
            <w:r w:rsidRPr="00BD2871">
              <w:rPr>
                <w:rFonts w:hint="eastAsia"/>
                <w:b/>
                <w:sz w:val="18"/>
                <w:szCs w:val="18"/>
                <w:u w:val="single"/>
              </w:rPr>
              <w:t>端</w:t>
            </w:r>
            <w:r w:rsidRPr="00BD2871">
              <w:rPr>
                <w:rFonts w:hint="eastAsia"/>
                <w:sz w:val="18"/>
                <w:szCs w:val="18"/>
              </w:rPr>
              <w:t>線上</w:t>
            </w:r>
            <w:proofErr w:type="gramEnd"/>
            <w:r w:rsidRPr="00BD2871">
              <w:rPr>
                <w:rFonts w:hint="eastAsia"/>
                <w:sz w:val="18"/>
                <w:szCs w:val="18"/>
              </w:rPr>
              <w:t>填報</w:t>
            </w:r>
          </w:p>
        </w:tc>
      </w:tr>
      <w:tr w:rsidR="00615BC0" w:rsidRPr="00BD2871" w:rsidTr="00537B6C">
        <w:trPr>
          <w:trHeight w:val="720"/>
          <w:jc w:val="center"/>
        </w:trPr>
        <w:tc>
          <w:tcPr>
            <w:tcW w:w="1789" w:type="dxa"/>
            <w:tcBorders>
              <w:top w:val="single" w:sz="4" w:space="0" w:color="auto"/>
              <w:left w:val="thinThickSmallGap" w:sz="18" w:space="0" w:color="auto"/>
              <w:bottom w:val="single" w:sz="6" w:space="0" w:color="auto"/>
            </w:tcBorders>
            <w:shd w:val="clear" w:color="auto" w:fill="auto"/>
            <w:vAlign w:val="center"/>
          </w:tcPr>
          <w:p w:rsidR="00615BC0" w:rsidRDefault="00615BC0" w:rsidP="00537B6C">
            <w:pPr>
              <w:spacing w:line="240" w:lineRule="exact"/>
              <w:ind w:firstLineChars="100" w:firstLine="180"/>
              <w:jc w:val="center"/>
              <w:rPr>
                <w:rFonts w:eastAsia="標楷體"/>
                <w:sz w:val="18"/>
                <w:szCs w:val="18"/>
              </w:rPr>
            </w:pPr>
            <w:r w:rsidRPr="00BD2871">
              <w:rPr>
                <w:rFonts w:eastAsia="標楷體"/>
                <w:sz w:val="18"/>
                <w:szCs w:val="18"/>
              </w:rPr>
              <w:t>10</w:t>
            </w:r>
            <w:r w:rsidRPr="00BD2871">
              <w:rPr>
                <w:rFonts w:eastAsia="標楷體" w:hint="eastAsia"/>
                <w:sz w:val="18"/>
                <w:szCs w:val="18"/>
              </w:rPr>
              <w:t>7</w:t>
            </w:r>
            <w:r>
              <w:rPr>
                <w:rFonts w:eastAsia="標楷體" w:hint="eastAsia"/>
                <w:sz w:val="18"/>
                <w:szCs w:val="18"/>
              </w:rPr>
              <w:t>年</w:t>
            </w:r>
            <w:r w:rsidRPr="00BD2871">
              <w:rPr>
                <w:rFonts w:eastAsia="標楷體"/>
                <w:sz w:val="18"/>
                <w:szCs w:val="18"/>
              </w:rPr>
              <w:t>5</w:t>
            </w:r>
            <w:r>
              <w:rPr>
                <w:rFonts w:eastAsia="標楷體" w:hint="eastAsia"/>
                <w:sz w:val="18"/>
                <w:szCs w:val="18"/>
              </w:rPr>
              <w:t>月</w:t>
            </w:r>
            <w:r w:rsidRPr="00BD2871">
              <w:rPr>
                <w:rFonts w:eastAsia="標楷體" w:hint="eastAsia"/>
                <w:sz w:val="18"/>
                <w:szCs w:val="18"/>
              </w:rPr>
              <w:t>16</w:t>
            </w:r>
            <w:r>
              <w:rPr>
                <w:rFonts w:eastAsia="標楷體" w:hint="eastAsia"/>
                <w:sz w:val="18"/>
                <w:szCs w:val="18"/>
              </w:rPr>
              <w:t>日</w:t>
            </w:r>
            <w:r w:rsidRPr="00BD2871">
              <w:rPr>
                <w:rFonts w:eastAsia="標楷體"/>
                <w:sz w:val="18"/>
                <w:szCs w:val="18"/>
              </w:rPr>
              <w:t>(</w:t>
            </w:r>
            <w:r w:rsidRPr="00BD2871">
              <w:rPr>
                <w:rFonts w:eastAsia="標楷體" w:hint="eastAsia"/>
                <w:sz w:val="18"/>
                <w:szCs w:val="18"/>
              </w:rPr>
              <w:t>三</w:t>
            </w:r>
            <w:r w:rsidRPr="00BD2871">
              <w:rPr>
                <w:rFonts w:eastAsia="標楷體"/>
                <w:sz w:val="18"/>
                <w:szCs w:val="18"/>
              </w:rPr>
              <w:t>)</w:t>
            </w:r>
          </w:p>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hAnsi="標楷體"/>
                <w:sz w:val="18"/>
                <w:szCs w:val="18"/>
              </w:rPr>
              <w:t>至</w:t>
            </w:r>
          </w:p>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sz w:val="18"/>
                <w:szCs w:val="18"/>
              </w:rPr>
              <w:t>10</w:t>
            </w:r>
            <w:r w:rsidRPr="00BD2871">
              <w:rPr>
                <w:rFonts w:eastAsia="標楷體" w:hint="eastAsia"/>
                <w:sz w:val="18"/>
                <w:szCs w:val="18"/>
              </w:rPr>
              <w:t>7</w:t>
            </w:r>
            <w:r>
              <w:rPr>
                <w:rFonts w:eastAsia="標楷體" w:hint="eastAsia"/>
                <w:sz w:val="18"/>
                <w:szCs w:val="18"/>
              </w:rPr>
              <w:t>年</w:t>
            </w:r>
            <w:r w:rsidRPr="00BD2871">
              <w:rPr>
                <w:rFonts w:eastAsia="標楷體" w:hint="eastAsia"/>
                <w:sz w:val="18"/>
                <w:szCs w:val="18"/>
              </w:rPr>
              <w:t>5</w:t>
            </w:r>
            <w:r>
              <w:rPr>
                <w:rFonts w:eastAsia="標楷體" w:hint="eastAsia"/>
                <w:sz w:val="18"/>
                <w:szCs w:val="18"/>
              </w:rPr>
              <w:t>月</w:t>
            </w:r>
            <w:r w:rsidRPr="00BD2871">
              <w:rPr>
                <w:rFonts w:eastAsia="標楷體"/>
                <w:sz w:val="18"/>
                <w:szCs w:val="18"/>
              </w:rPr>
              <w:t>2</w:t>
            </w:r>
            <w:r w:rsidRPr="00BD2871">
              <w:rPr>
                <w:rFonts w:eastAsia="標楷體" w:hint="eastAsia"/>
                <w:sz w:val="18"/>
                <w:szCs w:val="18"/>
              </w:rPr>
              <w:t>2</w:t>
            </w:r>
            <w:r>
              <w:rPr>
                <w:rFonts w:eastAsia="標楷體" w:hint="eastAsia"/>
                <w:sz w:val="18"/>
                <w:szCs w:val="18"/>
              </w:rPr>
              <w:t>日</w:t>
            </w:r>
            <w:r w:rsidRPr="00BD2871">
              <w:rPr>
                <w:rFonts w:eastAsia="標楷體"/>
                <w:sz w:val="18"/>
                <w:szCs w:val="18"/>
              </w:rPr>
              <w:t>(</w:t>
            </w:r>
            <w:r w:rsidRPr="00BD2871">
              <w:rPr>
                <w:rFonts w:eastAsia="標楷體" w:hint="eastAsia"/>
                <w:sz w:val="18"/>
                <w:szCs w:val="18"/>
              </w:rPr>
              <w:t>二</w:t>
            </w:r>
            <w:r w:rsidRPr="00BD2871">
              <w:rPr>
                <w:rFonts w:eastAsia="標楷體"/>
                <w:sz w:val="18"/>
                <w:szCs w:val="18"/>
              </w:rPr>
              <w:t>)</w:t>
            </w:r>
          </w:p>
        </w:tc>
        <w:tc>
          <w:tcPr>
            <w:tcW w:w="2867" w:type="dxa"/>
            <w:tcBorders>
              <w:top w:val="single" w:sz="4" w:space="0" w:color="auto"/>
              <w:bottom w:val="single" w:sz="6" w:space="0" w:color="auto"/>
            </w:tcBorders>
            <w:shd w:val="clear" w:color="auto" w:fill="auto"/>
            <w:vAlign w:val="center"/>
          </w:tcPr>
          <w:p w:rsidR="00615BC0" w:rsidRPr="00BD2871" w:rsidRDefault="00615BC0" w:rsidP="00537B6C">
            <w:pPr>
              <w:spacing w:line="240" w:lineRule="exact"/>
              <w:jc w:val="center"/>
              <w:rPr>
                <w:rFonts w:eastAsia="標楷體"/>
                <w:sz w:val="18"/>
                <w:szCs w:val="18"/>
              </w:rPr>
            </w:pPr>
            <w:r w:rsidRPr="00BD2871">
              <w:rPr>
                <w:rFonts w:eastAsia="標楷體" w:hAnsi="標楷體"/>
                <w:sz w:val="18"/>
                <w:szCs w:val="18"/>
              </w:rPr>
              <w:t>受理分發</w:t>
            </w:r>
            <w:proofErr w:type="gramStart"/>
            <w:r w:rsidRPr="00BD2871">
              <w:rPr>
                <w:rFonts w:eastAsia="標楷體" w:hAnsi="標楷體"/>
                <w:sz w:val="18"/>
                <w:szCs w:val="18"/>
              </w:rPr>
              <w:t>作業線上報名</w:t>
            </w:r>
            <w:proofErr w:type="gramEnd"/>
            <w:r w:rsidRPr="00BD2871">
              <w:rPr>
                <w:rFonts w:eastAsia="標楷體" w:hAnsi="標楷體"/>
                <w:sz w:val="18"/>
                <w:szCs w:val="18"/>
              </w:rPr>
              <w:t>申請</w:t>
            </w:r>
          </w:p>
        </w:tc>
        <w:tc>
          <w:tcPr>
            <w:tcW w:w="3718" w:type="dxa"/>
            <w:tcBorders>
              <w:top w:val="single" w:sz="4" w:space="0" w:color="auto"/>
            </w:tcBorders>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ascii="標楷體" w:eastAsia="標楷體" w:hAnsi="標楷體" w:hint="eastAsia"/>
                <w:sz w:val="18"/>
                <w:szCs w:val="18"/>
              </w:rPr>
              <w:t>1.應屆技藝教育課程學生，由國中</w:t>
            </w:r>
            <w:proofErr w:type="gramStart"/>
            <w:r w:rsidRPr="00BD2871">
              <w:rPr>
                <w:rFonts w:ascii="標楷體" w:eastAsia="標楷體" w:hAnsi="標楷體" w:hint="eastAsia"/>
                <w:sz w:val="18"/>
                <w:szCs w:val="18"/>
              </w:rPr>
              <w:t>端線上</w:t>
            </w:r>
            <w:proofErr w:type="gramEnd"/>
            <w:r w:rsidRPr="00BD2871">
              <w:rPr>
                <w:rFonts w:ascii="標楷體" w:eastAsia="標楷體" w:hAnsi="標楷體" w:hint="eastAsia"/>
                <w:sz w:val="18"/>
                <w:szCs w:val="18"/>
              </w:rPr>
              <w:t>報名</w:t>
            </w:r>
          </w:p>
          <w:p w:rsidR="00615BC0" w:rsidRPr="00BD2871" w:rsidRDefault="00615BC0" w:rsidP="00537B6C">
            <w:pPr>
              <w:spacing w:line="240" w:lineRule="exact"/>
              <w:ind w:left="180" w:hangingChars="100" w:hanging="180"/>
              <w:rPr>
                <w:rFonts w:ascii="標楷體" w:eastAsia="標楷體" w:hAnsi="標楷體"/>
                <w:sz w:val="18"/>
                <w:szCs w:val="18"/>
              </w:rPr>
            </w:pPr>
            <w:r w:rsidRPr="00BD2871">
              <w:rPr>
                <w:rFonts w:ascii="標楷體" w:eastAsia="標楷體" w:hAnsi="標楷體" w:hint="eastAsia"/>
                <w:sz w:val="18"/>
                <w:szCs w:val="18"/>
              </w:rPr>
              <w:t>2.非</w:t>
            </w:r>
            <w:proofErr w:type="gramStart"/>
            <w:r w:rsidRPr="00BD2871">
              <w:rPr>
                <w:rFonts w:ascii="標楷體" w:eastAsia="標楷體" w:hAnsi="標楷體" w:hint="eastAsia"/>
                <w:sz w:val="18"/>
                <w:szCs w:val="18"/>
              </w:rPr>
              <w:t>應屆畢</w:t>
            </w:r>
            <w:proofErr w:type="gramEnd"/>
            <w:r w:rsidRPr="00BD2871">
              <w:rPr>
                <w:rFonts w:ascii="標楷體" w:eastAsia="標楷體" w:hAnsi="標楷體" w:hint="eastAsia"/>
                <w:sz w:val="18"/>
                <w:szCs w:val="18"/>
              </w:rPr>
              <w:t>（結）業技藝教育課程學生</w:t>
            </w:r>
            <w:proofErr w:type="gramStart"/>
            <w:r w:rsidRPr="00BD2871">
              <w:rPr>
                <w:rFonts w:ascii="標楷體" w:eastAsia="標楷體" w:hAnsi="標楷體" w:hint="eastAsia"/>
                <w:sz w:val="18"/>
                <w:szCs w:val="18"/>
              </w:rPr>
              <w:t>親自線上個別</w:t>
            </w:r>
            <w:proofErr w:type="gramEnd"/>
            <w:r w:rsidRPr="00BD2871">
              <w:rPr>
                <w:rFonts w:ascii="標楷體" w:eastAsia="標楷體" w:hAnsi="標楷體" w:hint="eastAsia"/>
                <w:sz w:val="18"/>
                <w:szCs w:val="18"/>
              </w:rPr>
              <w:t>報名</w:t>
            </w:r>
          </w:p>
          <w:p w:rsidR="00615BC0" w:rsidRPr="00BD2871" w:rsidRDefault="00615BC0" w:rsidP="00537B6C">
            <w:pPr>
              <w:spacing w:line="240" w:lineRule="exact"/>
              <w:rPr>
                <w:rFonts w:ascii="標楷體" w:eastAsia="標楷體" w:hAnsi="標楷體"/>
                <w:sz w:val="18"/>
                <w:szCs w:val="18"/>
              </w:rPr>
            </w:pPr>
            <w:r w:rsidRPr="00BD2871">
              <w:rPr>
                <w:rFonts w:ascii="標楷體" w:eastAsia="標楷體" w:hAnsi="標楷體" w:hint="eastAsia"/>
                <w:sz w:val="18"/>
                <w:szCs w:val="18"/>
              </w:rPr>
              <w:t>3.列印報名相關文件（個別報名表及報名總表）</w:t>
            </w:r>
          </w:p>
        </w:tc>
        <w:tc>
          <w:tcPr>
            <w:tcW w:w="957" w:type="dxa"/>
            <w:tcBorders>
              <w:top w:val="single" w:sz="4" w:space="0" w:color="auto"/>
            </w:tcBorders>
            <w:shd w:val="clear" w:color="auto" w:fill="auto"/>
            <w:vAlign w:val="center"/>
          </w:tcPr>
          <w:p w:rsidR="00615BC0" w:rsidRPr="00BD2871" w:rsidRDefault="00615BC0" w:rsidP="00537B6C">
            <w:pPr>
              <w:spacing w:line="240" w:lineRule="exact"/>
              <w:ind w:left="151" w:hangingChars="84" w:hanging="151"/>
              <w:rPr>
                <w:sz w:val="18"/>
                <w:szCs w:val="18"/>
              </w:rPr>
            </w:pPr>
            <w:r w:rsidRPr="00BD2871">
              <w:rPr>
                <w:rFonts w:hint="eastAsia"/>
                <w:sz w:val="18"/>
                <w:szCs w:val="18"/>
              </w:rPr>
              <w:t>1.</w:t>
            </w:r>
            <w:r w:rsidRPr="00BD2871">
              <w:rPr>
                <w:rFonts w:hint="eastAsia"/>
                <w:b/>
                <w:sz w:val="18"/>
                <w:szCs w:val="18"/>
                <w:u w:val="single"/>
              </w:rPr>
              <w:t>國中</w:t>
            </w:r>
            <w:proofErr w:type="gramStart"/>
            <w:r w:rsidRPr="00BD2871">
              <w:rPr>
                <w:rFonts w:hint="eastAsia"/>
                <w:b/>
                <w:sz w:val="18"/>
                <w:szCs w:val="18"/>
                <w:u w:val="single"/>
              </w:rPr>
              <w:t>端</w:t>
            </w:r>
            <w:r w:rsidRPr="00BD2871">
              <w:rPr>
                <w:rFonts w:hint="eastAsia"/>
                <w:sz w:val="18"/>
                <w:szCs w:val="18"/>
              </w:rPr>
              <w:t>線上</w:t>
            </w:r>
            <w:proofErr w:type="gramEnd"/>
            <w:r w:rsidRPr="00BD2871">
              <w:rPr>
                <w:rFonts w:hint="eastAsia"/>
                <w:sz w:val="18"/>
                <w:szCs w:val="18"/>
              </w:rPr>
              <w:t>填報</w:t>
            </w:r>
          </w:p>
          <w:p w:rsidR="00615BC0" w:rsidRPr="00BD2871" w:rsidRDefault="00615BC0" w:rsidP="00537B6C">
            <w:pPr>
              <w:spacing w:line="240" w:lineRule="exact"/>
              <w:rPr>
                <w:rFonts w:ascii="標楷體" w:eastAsia="標楷體" w:hAnsi="標楷體"/>
                <w:sz w:val="18"/>
                <w:szCs w:val="18"/>
              </w:rPr>
            </w:pPr>
            <w:r w:rsidRPr="00BD2871">
              <w:rPr>
                <w:rFonts w:hint="eastAsia"/>
                <w:sz w:val="18"/>
                <w:szCs w:val="18"/>
              </w:rPr>
              <w:t>2.</w:t>
            </w:r>
            <w:r w:rsidRPr="00BD2871">
              <w:rPr>
                <w:rFonts w:ascii="標楷體" w:eastAsia="標楷體" w:hAnsi="標楷體" w:hint="eastAsia"/>
                <w:b/>
                <w:sz w:val="18"/>
                <w:szCs w:val="18"/>
              </w:rPr>
              <w:t>非應屆</w:t>
            </w:r>
            <w:proofErr w:type="gramStart"/>
            <w:r w:rsidRPr="00BD2871">
              <w:rPr>
                <w:rFonts w:ascii="標楷體" w:eastAsia="標楷體" w:hAnsi="標楷體" w:hint="eastAsia"/>
                <w:sz w:val="18"/>
                <w:szCs w:val="18"/>
              </w:rPr>
              <w:t>親自線上填報</w:t>
            </w:r>
            <w:proofErr w:type="gramEnd"/>
          </w:p>
        </w:tc>
      </w:tr>
      <w:tr w:rsidR="00615BC0" w:rsidRPr="00BD2871" w:rsidTr="00537B6C">
        <w:trPr>
          <w:trHeight w:val="828"/>
          <w:jc w:val="center"/>
        </w:trPr>
        <w:tc>
          <w:tcPr>
            <w:tcW w:w="1789" w:type="dxa"/>
            <w:tcBorders>
              <w:top w:val="single" w:sz="6" w:space="0" w:color="auto"/>
              <w:left w:val="thinThickSmallGap" w:sz="18" w:space="0" w:color="auto"/>
              <w:bottom w:val="thickThinSmallGap" w:sz="18" w:space="0" w:color="auto"/>
            </w:tcBorders>
            <w:shd w:val="clear" w:color="auto" w:fill="auto"/>
            <w:vAlign w:val="center"/>
          </w:tcPr>
          <w:p w:rsidR="00615BC0" w:rsidRPr="00BD2871" w:rsidRDefault="00615BC0" w:rsidP="00537B6C">
            <w:pPr>
              <w:spacing w:line="240" w:lineRule="exact"/>
              <w:ind w:firstLineChars="100" w:firstLine="180"/>
              <w:jc w:val="center"/>
              <w:rPr>
                <w:rFonts w:eastAsia="標楷體" w:hAnsi="標楷體"/>
                <w:sz w:val="18"/>
                <w:szCs w:val="18"/>
              </w:rPr>
            </w:pPr>
            <w:r w:rsidRPr="00BD2871">
              <w:rPr>
                <w:rFonts w:eastAsia="標楷體"/>
                <w:sz w:val="18"/>
                <w:szCs w:val="18"/>
              </w:rPr>
              <w:t>10</w:t>
            </w:r>
            <w:r w:rsidRPr="00BD2871">
              <w:rPr>
                <w:rFonts w:eastAsia="標楷體" w:hint="eastAsia"/>
                <w:sz w:val="18"/>
                <w:szCs w:val="18"/>
              </w:rPr>
              <w:t>7</w:t>
            </w:r>
            <w:r>
              <w:rPr>
                <w:rFonts w:eastAsia="標楷體" w:hint="eastAsia"/>
                <w:sz w:val="18"/>
                <w:szCs w:val="18"/>
              </w:rPr>
              <w:t>年</w:t>
            </w:r>
            <w:r w:rsidRPr="00BD2871">
              <w:rPr>
                <w:rFonts w:eastAsia="標楷體" w:hint="eastAsia"/>
                <w:sz w:val="18"/>
                <w:szCs w:val="18"/>
              </w:rPr>
              <w:t>5</w:t>
            </w:r>
            <w:r>
              <w:rPr>
                <w:rFonts w:eastAsia="標楷體" w:hint="eastAsia"/>
                <w:sz w:val="18"/>
                <w:szCs w:val="18"/>
              </w:rPr>
              <w:t>月</w:t>
            </w:r>
            <w:r w:rsidRPr="00BD2871">
              <w:rPr>
                <w:rFonts w:eastAsia="標楷體" w:hint="eastAsia"/>
                <w:sz w:val="18"/>
                <w:szCs w:val="18"/>
              </w:rPr>
              <w:t>23</w:t>
            </w:r>
            <w:r>
              <w:rPr>
                <w:rFonts w:eastAsia="標楷體" w:hint="eastAsia"/>
                <w:sz w:val="18"/>
                <w:szCs w:val="18"/>
              </w:rPr>
              <w:t>日</w:t>
            </w:r>
            <w:r w:rsidRPr="00BD2871">
              <w:rPr>
                <w:rFonts w:eastAsia="標楷體"/>
                <w:sz w:val="18"/>
                <w:szCs w:val="18"/>
              </w:rPr>
              <w:t>(</w:t>
            </w:r>
            <w:r w:rsidRPr="00BD2871">
              <w:rPr>
                <w:rFonts w:eastAsia="標楷體" w:hint="eastAsia"/>
                <w:sz w:val="18"/>
                <w:szCs w:val="18"/>
              </w:rPr>
              <w:t>三</w:t>
            </w:r>
            <w:r w:rsidRPr="00BD2871">
              <w:rPr>
                <w:rFonts w:eastAsia="標楷體"/>
                <w:sz w:val="18"/>
                <w:szCs w:val="18"/>
              </w:rPr>
              <w:t>)</w:t>
            </w:r>
            <w:r w:rsidRPr="00BD2871">
              <w:rPr>
                <w:rFonts w:eastAsia="標楷體" w:hAnsi="標楷體"/>
                <w:sz w:val="18"/>
                <w:szCs w:val="18"/>
              </w:rPr>
              <w:t>至</w:t>
            </w:r>
          </w:p>
          <w:p w:rsidR="00615BC0" w:rsidRPr="00BD2871" w:rsidRDefault="00615BC0" w:rsidP="00537B6C">
            <w:pPr>
              <w:spacing w:line="240" w:lineRule="exact"/>
              <w:ind w:firstLineChars="100" w:firstLine="180"/>
              <w:jc w:val="center"/>
              <w:rPr>
                <w:rFonts w:eastAsia="標楷體"/>
                <w:sz w:val="18"/>
                <w:szCs w:val="18"/>
              </w:rPr>
            </w:pPr>
            <w:r w:rsidRPr="00BD2871">
              <w:rPr>
                <w:rFonts w:eastAsia="標楷體"/>
                <w:sz w:val="18"/>
                <w:szCs w:val="18"/>
              </w:rPr>
              <w:t>10</w:t>
            </w:r>
            <w:r w:rsidRPr="00BD2871">
              <w:rPr>
                <w:rFonts w:eastAsia="標楷體" w:hint="eastAsia"/>
                <w:sz w:val="18"/>
                <w:szCs w:val="18"/>
              </w:rPr>
              <w:t>7</w:t>
            </w:r>
            <w:r>
              <w:rPr>
                <w:rFonts w:eastAsia="標楷體" w:hint="eastAsia"/>
                <w:sz w:val="18"/>
                <w:szCs w:val="18"/>
              </w:rPr>
              <w:t>年</w:t>
            </w:r>
            <w:r>
              <w:rPr>
                <w:rFonts w:eastAsia="標楷體" w:hint="eastAsia"/>
                <w:sz w:val="18"/>
                <w:szCs w:val="18"/>
              </w:rPr>
              <w:t>5</w:t>
            </w:r>
            <w:r>
              <w:rPr>
                <w:rFonts w:eastAsia="標楷體" w:hint="eastAsia"/>
                <w:sz w:val="18"/>
                <w:szCs w:val="18"/>
              </w:rPr>
              <w:t>月</w:t>
            </w:r>
            <w:r w:rsidRPr="00BD2871">
              <w:rPr>
                <w:rFonts w:eastAsia="標楷體" w:hint="eastAsia"/>
                <w:sz w:val="18"/>
                <w:szCs w:val="18"/>
              </w:rPr>
              <w:t>24</w:t>
            </w:r>
            <w:r>
              <w:rPr>
                <w:rFonts w:eastAsia="標楷體" w:hint="eastAsia"/>
                <w:sz w:val="18"/>
                <w:szCs w:val="18"/>
              </w:rPr>
              <w:t>日</w:t>
            </w:r>
            <w:r w:rsidRPr="00BD2871">
              <w:rPr>
                <w:rFonts w:eastAsia="標楷體"/>
                <w:sz w:val="18"/>
                <w:szCs w:val="18"/>
              </w:rPr>
              <w:t>(</w:t>
            </w:r>
            <w:r w:rsidRPr="00BD2871">
              <w:rPr>
                <w:rFonts w:eastAsia="標楷體"/>
                <w:sz w:val="18"/>
                <w:szCs w:val="18"/>
              </w:rPr>
              <w:t>四</w:t>
            </w:r>
            <w:r w:rsidRPr="00BD2871">
              <w:rPr>
                <w:rFonts w:eastAsia="標楷體"/>
                <w:sz w:val="18"/>
                <w:szCs w:val="18"/>
              </w:rPr>
              <w:t>)</w:t>
            </w:r>
          </w:p>
        </w:tc>
        <w:tc>
          <w:tcPr>
            <w:tcW w:w="2867" w:type="dxa"/>
            <w:tcBorders>
              <w:top w:val="single" w:sz="6" w:space="0" w:color="auto"/>
              <w:bottom w:val="thickThinSmallGap" w:sz="18" w:space="0" w:color="auto"/>
            </w:tcBorders>
            <w:shd w:val="clear" w:color="auto" w:fill="auto"/>
            <w:vAlign w:val="center"/>
          </w:tcPr>
          <w:p w:rsidR="00615BC0" w:rsidRDefault="00615BC0" w:rsidP="00537B6C">
            <w:pPr>
              <w:spacing w:line="240" w:lineRule="exact"/>
              <w:jc w:val="center"/>
              <w:rPr>
                <w:rFonts w:eastAsia="標楷體" w:hAnsi="標楷體"/>
                <w:sz w:val="18"/>
                <w:szCs w:val="18"/>
              </w:rPr>
            </w:pPr>
            <w:r w:rsidRPr="00A15DF6">
              <w:rPr>
                <w:rFonts w:eastAsia="標楷體" w:hAnsi="標楷體" w:hint="eastAsia"/>
                <w:sz w:val="18"/>
                <w:szCs w:val="18"/>
              </w:rPr>
              <w:t>各分區受理國中集體報名及</w:t>
            </w:r>
          </w:p>
          <w:p w:rsidR="00615BC0" w:rsidRPr="00BD2871" w:rsidRDefault="00615BC0" w:rsidP="00537B6C">
            <w:pPr>
              <w:spacing w:line="240" w:lineRule="exact"/>
              <w:jc w:val="center"/>
              <w:rPr>
                <w:rFonts w:eastAsia="標楷體" w:hAnsi="標楷體"/>
                <w:sz w:val="18"/>
                <w:szCs w:val="18"/>
              </w:rPr>
            </w:pPr>
            <w:r w:rsidRPr="00A15DF6">
              <w:rPr>
                <w:rFonts w:eastAsia="標楷體" w:hAnsi="標楷體" w:hint="eastAsia"/>
                <w:sz w:val="18"/>
                <w:szCs w:val="18"/>
              </w:rPr>
              <w:t>個別報名</w:t>
            </w:r>
          </w:p>
        </w:tc>
        <w:tc>
          <w:tcPr>
            <w:tcW w:w="3718" w:type="dxa"/>
            <w:shd w:val="clear" w:color="auto" w:fill="auto"/>
            <w:vAlign w:val="center"/>
          </w:tcPr>
          <w:p w:rsidR="00615BC0" w:rsidRPr="00BD2871" w:rsidRDefault="00615BC0" w:rsidP="00537B6C">
            <w:pPr>
              <w:spacing w:line="240" w:lineRule="exact"/>
              <w:rPr>
                <w:rFonts w:ascii="標楷體" w:eastAsia="標楷體" w:hAnsi="標楷體"/>
                <w:sz w:val="18"/>
                <w:szCs w:val="18"/>
              </w:rPr>
            </w:pPr>
            <w:r w:rsidRPr="00BD2871">
              <w:rPr>
                <w:rFonts w:ascii="標楷體" w:eastAsia="標楷體" w:hAnsi="標楷體" w:hint="eastAsia"/>
                <w:sz w:val="18"/>
                <w:szCs w:val="18"/>
              </w:rPr>
              <w:t>※時間為上午9:00至下午4:00止※</w:t>
            </w:r>
          </w:p>
          <w:p w:rsidR="00615BC0" w:rsidRPr="00BD2871" w:rsidRDefault="00615BC0" w:rsidP="00537B6C">
            <w:pPr>
              <w:spacing w:line="240" w:lineRule="exact"/>
              <w:rPr>
                <w:rFonts w:ascii="標楷體" w:eastAsia="標楷體" w:hAnsi="標楷體"/>
                <w:sz w:val="18"/>
                <w:szCs w:val="18"/>
              </w:rPr>
            </w:pPr>
            <w:r w:rsidRPr="00BD2871">
              <w:rPr>
                <w:rFonts w:ascii="標楷體" w:eastAsia="標楷體" w:hAnsi="標楷體" w:hint="eastAsia"/>
                <w:sz w:val="18"/>
                <w:szCs w:val="18"/>
              </w:rPr>
              <w:t>1.應屆技藝教育課程學生，由國中集體彙送</w:t>
            </w:r>
          </w:p>
          <w:p w:rsidR="00615BC0" w:rsidRPr="00BD2871" w:rsidRDefault="00615BC0" w:rsidP="00537B6C">
            <w:pPr>
              <w:spacing w:line="240" w:lineRule="exact"/>
              <w:ind w:left="180" w:hangingChars="100" w:hanging="180"/>
              <w:rPr>
                <w:rFonts w:ascii="標楷體" w:eastAsia="標楷體" w:hAnsi="標楷體"/>
                <w:sz w:val="18"/>
                <w:szCs w:val="18"/>
              </w:rPr>
            </w:pPr>
            <w:r w:rsidRPr="00BD2871">
              <w:rPr>
                <w:rFonts w:ascii="標楷體" w:eastAsia="標楷體" w:hAnsi="標楷體" w:hint="eastAsia"/>
                <w:sz w:val="18"/>
                <w:szCs w:val="18"/>
              </w:rPr>
              <w:t>2.</w:t>
            </w:r>
            <w:r w:rsidRPr="00A15DF6">
              <w:rPr>
                <w:rFonts w:ascii="標楷體" w:eastAsia="標楷體" w:hAnsi="標楷體" w:hint="eastAsia"/>
                <w:sz w:val="18"/>
                <w:szCs w:val="18"/>
              </w:rPr>
              <w:t>學生個別報名(非應屆)</w:t>
            </w:r>
          </w:p>
        </w:tc>
        <w:tc>
          <w:tcPr>
            <w:tcW w:w="957" w:type="dxa"/>
            <w:shd w:val="clear" w:color="auto" w:fill="auto"/>
            <w:vAlign w:val="center"/>
          </w:tcPr>
          <w:p w:rsidR="00615BC0" w:rsidRPr="00BD2871" w:rsidRDefault="00615BC0" w:rsidP="00537B6C">
            <w:pPr>
              <w:spacing w:line="240" w:lineRule="exact"/>
              <w:rPr>
                <w:b/>
                <w:sz w:val="18"/>
                <w:szCs w:val="18"/>
                <w:u w:val="single"/>
              </w:rPr>
            </w:pPr>
            <w:r w:rsidRPr="00BD2871">
              <w:rPr>
                <w:rFonts w:hint="eastAsia"/>
                <w:sz w:val="18"/>
                <w:szCs w:val="18"/>
              </w:rPr>
              <w:t>1</w:t>
            </w:r>
            <w:r w:rsidRPr="00BD2871">
              <w:rPr>
                <w:rFonts w:hint="eastAsia"/>
                <w:b/>
                <w:sz w:val="18"/>
                <w:szCs w:val="18"/>
              </w:rPr>
              <w:t>.</w:t>
            </w:r>
            <w:r w:rsidRPr="00BD2871">
              <w:rPr>
                <w:rFonts w:hint="eastAsia"/>
                <w:b/>
                <w:sz w:val="18"/>
                <w:szCs w:val="18"/>
                <w:u w:val="single"/>
              </w:rPr>
              <w:t>國中端</w:t>
            </w:r>
          </w:p>
          <w:p w:rsidR="00615BC0" w:rsidRPr="00BD2871" w:rsidRDefault="00615BC0" w:rsidP="00537B6C">
            <w:pPr>
              <w:spacing w:line="240" w:lineRule="exact"/>
              <w:ind w:left="137" w:hangingChars="76" w:hanging="137"/>
              <w:rPr>
                <w:rFonts w:ascii="標楷體" w:eastAsia="標楷體" w:hAnsi="標楷體"/>
                <w:sz w:val="18"/>
                <w:szCs w:val="18"/>
              </w:rPr>
            </w:pPr>
            <w:r w:rsidRPr="00BD2871">
              <w:rPr>
                <w:rFonts w:hint="eastAsia"/>
                <w:sz w:val="18"/>
                <w:szCs w:val="18"/>
              </w:rPr>
              <w:t>2.</w:t>
            </w:r>
            <w:r w:rsidRPr="00BD2871">
              <w:rPr>
                <w:rFonts w:ascii="標楷體" w:eastAsia="標楷體" w:hAnsi="標楷體" w:hint="eastAsia"/>
                <w:b/>
                <w:sz w:val="18"/>
                <w:szCs w:val="18"/>
              </w:rPr>
              <w:t>非應屆</w:t>
            </w:r>
            <w:r w:rsidRPr="00BD2871">
              <w:rPr>
                <w:rFonts w:ascii="標楷體" w:eastAsia="標楷體" w:hAnsi="標楷體" w:hint="eastAsia"/>
                <w:sz w:val="18"/>
                <w:szCs w:val="18"/>
              </w:rPr>
              <w:t>親自彙送</w:t>
            </w:r>
          </w:p>
        </w:tc>
      </w:tr>
    </w:tbl>
    <w:p w:rsidR="00615BC0" w:rsidRPr="00BD2871" w:rsidRDefault="00615BC0" w:rsidP="00615BC0">
      <w:pPr>
        <w:jc w:val="center"/>
      </w:pPr>
      <w:r w:rsidRPr="00BD2871">
        <w:rPr>
          <w:rFonts w:ascii="標楷體" w:eastAsia="標楷體" w:hAnsi="標楷體" w:hint="eastAsia"/>
          <w:sz w:val="18"/>
          <w:szCs w:val="18"/>
        </w:rPr>
        <w:t>備註：本日程表如有異動，以相關通知為</w:t>
      </w:r>
      <w:proofErr w:type="gramStart"/>
      <w:r w:rsidRPr="00BD2871">
        <w:rPr>
          <w:rFonts w:ascii="標楷體" w:eastAsia="標楷體" w:hAnsi="標楷體" w:hint="eastAsia"/>
          <w:sz w:val="18"/>
          <w:szCs w:val="18"/>
        </w:rPr>
        <w:t>準</w:t>
      </w:r>
      <w:proofErr w:type="gramEnd"/>
      <w:r w:rsidRPr="00BD2871">
        <w:rPr>
          <w:rFonts w:ascii="標楷體" w:eastAsia="標楷體" w:hAnsi="標楷體" w:hint="eastAsia"/>
          <w:sz w:val="18"/>
          <w:szCs w:val="18"/>
        </w:rPr>
        <w:t>。</w:t>
      </w:r>
    </w:p>
    <w:p w:rsidR="00615BC0" w:rsidRPr="00BD2871" w:rsidRDefault="00615BC0" w:rsidP="00615BC0">
      <w:pPr>
        <w:spacing w:after="120" w:line="320" w:lineRule="exact"/>
        <w:ind w:left="480" w:hangingChars="200" w:hanging="480"/>
        <w:jc w:val="both"/>
        <w:rPr>
          <w:rFonts w:ascii="標楷體" w:eastAsia="標楷體" w:hAnsi="標楷體"/>
        </w:rPr>
      </w:pPr>
      <w:r w:rsidRPr="00BD2871">
        <w:rPr>
          <w:rFonts w:ascii="標楷體" w:eastAsia="標楷體" w:hAnsi="標楷體" w:hint="eastAsia"/>
          <w:b/>
        </w:rPr>
        <w:t>一、</w:t>
      </w:r>
      <w:r w:rsidRPr="00BD2871">
        <w:rPr>
          <w:rFonts w:ascii="標楷體" w:eastAsia="標楷體" w:hAnsi="標楷體" w:hint="eastAsia"/>
        </w:rPr>
        <w:t>「107學年度宜蘭區實用技能學程輔導分發作業小組委員會」(以下簡稱本作業小組)為辦理宜蘭區實用技能學程輔導分發作業，齊</w:t>
      </w:r>
      <w:proofErr w:type="gramStart"/>
      <w:r w:rsidRPr="00BD2871">
        <w:rPr>
          <w:rFonts w:ascii="標楷體" w:eastAsia="標楷體" w:hAnsi="標楷體" w:hint="eastAsia"/>
        </w:rPr>
        <w:t>一各</w:t>
      </w:r>
      <w:proofErr w:type="gramEnd"/>
      <w:r w:rsidRPr="00BD2871">
        <w:rPr>
          <w:rFonts w:ascii="標楷體" w:eastAsia="標楷體" w:hAnsi="標楷體" w:hint="eastAsia"/>
        </w:rPr>
        <w:t>報名國中作業標準，特訂定本共同注意事項。</w:t>
      </w:r>
    </w:p>
    <w:p w:rsidR="00615BC0" w:rsidRPr="00BD2871" w:rsidRDefault="00615BC0" w:rsidP="00615BC0">
      <w:pPr>
        <w:spacing w:after="120" w:line="320" w:lineRule="exact"/>
        <w:ind w:left="480" w:hangingChars="200" w:hanging="480"/>
        <w:jc w:val="both"/>
        <w:rPr>
          <w:rFonts w:ascii="標楷體" w:eastAsia="標楷體" w:hAnsi="標楷體"/>
        </w:rPr>
      </w:pPr>
      <w:r w:rsidRPr="00BD2871">
        <w:rPr>
          <w:rFonts w:ascii="標楷體" w:eastAsia="標楷體" w:hAnsi="標楷體" w:hint="eastAsia"/>
          <w:b/>
        </w:rPr>
        <w:t>二、</w:t>
      </w:r>
      <w:r w:rsidRPr="00BD2871">
        <w:rPr>
          <w:rFonts w:ascii="標楷體" w:eastAsia="標楷體" w:hAnsi="標楷體" w:hint="eastAsia"/>
        </w:rPr>
        <w:t>本區各公私立國民中學報名參加「107學年度宜蘭區實用技能學程輔導分發」作業，應依本會所訂定之招生簡章及本共同注意事項配合辦理。</w:t>
      </w:r>
    </w:p>
    <w:p w:rsidR="00615BC0" w:rsidRPr="00BD2871" w:rsidRDefault="00615BC0" w:rsidP="00615BC0">
      <w:pPr>
        <w:spacing w:after="120" w:line="320" w:lineRule="exact"/>
        <w:ind w:left="480" w:hangingChars="200" w:hanging="480"/>
        <w:jc w:val="both"/>
        <w:rPr>
          <w:rFonts w:ascii="標楷體" w:eastAsia="標楷體" w:hAnsi="標楷體"/>
          <w:b/>
        </w:rPr>
      </w:pPr>
      <w:r w:rsidRPr="00BD2871">
        <w:rPr>
          <w:rFonts w:ascii="標楷體" w:eastAsia="標楷體" w:hAnsi="標楷體" w:hint="eastAsia"/>
          <w:b/>
        </w:rPr>
        <w:t>三、</w:t>
      </w:r>
      <w:r w:rsidRPr="00BD2871">
        <w:rPr>
          <w:rFonts w:ascii="標楷體" w:eastAsia="標楷體" w:hAnsi="標楷體" w:hint="eastAsia"/>
        </w:rPr>
        <w:t>各國民中學辦理實用技能學程輔導分發入學作業，應依本作業小組訂定之「107學年度宜蘭區實用技能學程輔導分發國中共同注意事項重要日程表」所規定之日程辦理。</w:t>
      </w:r>
    </w:p>
    <w:p w:rsidR="00615BC0" w:rsidRPr="00BD2871" w:rsidRDefault="00615BC0" w:rsidP="00615BC0">
      <w:pPr>
        <w:spacing w:after="120" w:line="320" w:lineRule="exact"/>
        <w:jc w:val="both"/>
        <w:rPr>
          <w:rFonts w:ascii="標楷體" w:eastAsia="標楷體" w:hAnsi="標楷體"/>
        </w:rPr>
      </w:pPr>
      <w:r w:rsidRPr="00BD2871">
        <w:rPr>
          <w:rFonts w:ascii="標楷體" w:eastAsia="標楷體" w:hAnsi="標楷體" w:hint="eastAsia"/>
        </w:rPr>
        <w:t>四、國中協助學生辦理實用技能學程輔導分發入學作業內容如下：</w:t>
      </w:r>
    </w:p>
    <w:p w:rsidR="00615BC0" w:rsidRPr="00BD2871" w:rsidRDefault="00615BC0" w:rsidP="00615BC0">
      <w:pPr>
        <w:ind w:left="900" w:hangingChars="375" w:hanging="900"/>
        <w:rPr>
          <w:rFonts w:ascii="標楷體" w:eastAsia="標楷體" w:hAnsi="標楷體"/>
        </w:rPr>
      </w:pPr>
      <w:r w:rsidRPr="00BD2871">
        <w:rPr>
          <w:rFonts w:ascii="標楷體" w:eastAsia="標楷體" w:hAnsi="標楷體" w:hint="eastAsia"/>
        </w:rPr>
        <w:t xml:space="preserve">    (</w:t>
      </w:r>
      <w:proofErr w:type="gramStart"/>
      <w:r w:rsidRPr="00BD2871">
        <w:rPr>
          <w:rFonts w:ascii="標楷體" w:eastAsia="標楷體" w:hAnsi="標楷體" w:hint="eastAsia"/>
        </w:rPr>
        <w:t>一</w:t>
      </w:r>
      <w:proofErr w:type="gramEnd"/>
      <w:r w:rsidRPr="00BD2871">
        <w:rPr>
          <w:rFonts w:ascii="標楷體" w:eastAsia="標楷體" w:hAnsi="標楷體" w:hint="eastAsia"/>
        </w:rPr>
        <w:t>)調查各校「107學年度宜蘭區實用技能學程輔導分發招生簡章(含申請書表)」需求數量，並於報名時間內</w:t>
      </w:r>
      <w:proofErr w:type="gramStart"/>
      <w:r w:rsidRPr="00BD2871">
        <w:rPr>
          <w:rFonts w:ascii="標楷體" w:eastAsia="標楷體" w:hAnsi="標楷體" w:hint="eastAsia"/>
        </w:rPr>
        <w:t>逕</w:t>
      </w:r>
      <w:proofErr w:type="gramEnd"/>
      <w:r w:rsidRPr="00BD2871">
        <w:rPr>
          <w:rFonts w:ascii="標楷體" w:eastAsia="標楷體" w:hAnsi="標楷體" w:hint="eastAsia"/>
        </w:rPr>
        <w:t>至國立羅東高工網站(</w:t>
      </w:r>
      <w:r w:rsidRPr="00BD2871">
        <w:rPr>
          <w:rFonts w:ascii="標楷體" w:eastAsia="標楷體" w:hAnsi="標楷體" w:hint="eastAsia"/>
          <w:u w:val="single"/>
        </w:rPr>
        <w:t>http://</w:t>
      </w:r>
      <w:hyperlink r:id="rId10" w:history="1">
        <w:r w:rsidRPr="00BD2871">
          <w:rPr>
            <w:rFonts w:hint="eastAsia"/>
            <w:u w:val="single"/>
          </w:rPr>
          <w:t>web.ltivs.ilc.edu.tw</w:t>
        </w:r>
      </w:hyperlink>
      <w:r w:rsidRPr="00BD2871">
        <w:rPr>
          <w:rFonts w:ascii="標楷體" w:eastAsia="標楷體" w:hAnsi="標楷體" w:hint="eastAsia"/>
        </w:rPr>
        <w:t>)下載招生簡章(含申請書表)。</w:t>
      </w:r>
    </w:p>
    <w:p w:rsidR="00615BC0" w:rsidRPr="00BD2871" w:rsidRDefault="00615BC0" w:rsidP="00615BC0">
      <w:pPr>
        <w:ind w:leftChars="199" w:left="992" w:hangingChars="214" w:hanging="514"/>
        <w:jc w:val="both"/>
        <w:rPr>
          <w:rFonts w:ascii="標楷體" w:eastAsia="標楷體" w:hAnsi="標楷體"/>
        </w:rPr>
      </w:pPr>
      <w:r w:rsidRPr="00BD2871">
        <w:rPr>
          <w:rFonts w:ascii="標楷體" w:eastAsia="標楷體" w:hAnsi="標楷體" w:hint="eastAsia"/>
        </w:rPr>
        <w:t>(二)請各國中承辦處室進行說明、協助輔導學生填寫申請書</w:t>
      </w:r>
      <w:r w:rsidRPr="00BD2871">
        <w:rPr>
          <w:rFonts w:ascii="標楷體" w:eastAsia="標楷體" w:hAnsi="標楷體"/>
        </w:rPr>
        <w:t>A</w:t>
      </w:r>
      <w:r w:rsidRPr="00BD2871">
        <w:rPr>
          <w:rFonts w:ascii="標楷體" w:eastAsia="標楷體" w:hAnsi="標楷體" w:hint="eastAsia"/>
        </w:rPr>
        <w:t>、</w:t>
      </w:r>
      <w:r w:rsidRPr="00BD2871">
        <w:rPr>
          <w:rFonts w:ascii="標楷體" w:eastAsia="標楷體" w:hAnsi="標楷體"/>
        </w:rPr>
        <w:t>B</w:t>
      </w:r>
      <w:r w:rsidRPr="00BD2871">
        <w:rPr>
          <w:rFonts w:ascii="標楷體" w:eastAsia="標楷體" w:hAnsi="標楷體" w:hint="eastAsia"/>
        </w:rPr>
        <w:t>表、生涯發展規劃書及收取報名費新台幣壹佰伍拾元整</w:t>
      </w:r>
      <w:r w:rsidRPr="00BD2871">
        <w:rPr>
          <w:rFonts w:ascii="標楷體" w:eastAsia="標楷體" w:hAnsi="標楷體"/>
        </w:rPr>
        <w:t>(</w:t>
      </w:r>
      <w:r w:rsidRPr="00BD2871">
        <w:rPr>
          <w:rFonts w:ascii="標楷體" w:eastAsia="標楷體" w:hAnsi="標楷體" w:hint="eastAsia"/>
        </w:rPr>
        <w:t>低收入戶或其直系血親支領失業給付者，免報名費，但須於</w:t>
      </w:r>
      <w:proofErr w:type="gramStart"/>
      <w:r w:rsidRPr="00BD2871">
        <w:rPr>
          <w:rFonts w:ascii="標楷體" w:eastAsia="標楷體" w:hAnsi="標楷體" w:hint="eastAsia"/>
        </w:rPr>
        <w:t>報名時檢附</w:t>
      </w:r>
      <w:proofErr w:type="gramEnd"/>
      <w:r w:rsidRPr="00BD2871">
        <w:rPr>
          <w:rFonts w:ascii="標楷體" w:eastAsia="標楷體" w:hAnsi="標楷體" w:hint="eastAsia"/>
        </w:rPr>
        <w:t>證明</w:t>
      </w:r>
      <w:r w:rsidRPr="00BD2871">
        <w:rPr>
          <w:rFonts w:ascii="標楷體" w:eastAsia="標楷體" w:hAnsi="標楷體"/>
        </w:rPr>
        <w:t>)</w:t>
      </w:r>
      <w:r w:rsidRPr="00BD2871">
        <w:rPr>
          <w:rFonts w:ascii="標楷體" w:eastAsia="標楷體" w:hAnsi="標楷體" w:hint="eastAsia"/>
        </w:rPr>
        <w:t xml:space="preserve">。 </w:t>
      </w:r>
    </w:p>
    <w:p w:rsidR="00615BC0" w:rsidRPr="00BD2871" w:rsidRDefault="00615BC0" w:rsidP="00615BC0">
      <w:pPr>
        <w:ind w:leftChars="200" w:left="991" w:hangingChars="213" w:hanging="511"/>
        <w:rPr>
          <w:rFonts w:ascii="標楷體" w:eastAsia="標楷體" w:hAnsi="標楷體"/>
        </w:rPr>
      </w:pPr>
      <w:r w:rsidRPr="00BD2871">
        <w:rPr>
          <w:rFonts w:ascii="標楷體" w:eastAsia="標楷體" w:hAnsi="標楷體" w:hint="eastAsia"/>
        </w:rPr>
        <w:t>(三)國中</w:t>
      </w:r>
      <w:proofErr w:type="gramStart"/>
      <w:r w:rsidRPr="00BD2871">
        <w:rPr>
          <w:rFonts w:ascii="標楷體" w:eastAsia="標楷體" w:hAnsi="標楷體" w:hint="eastAsia"/>
        </w:rPr>
        <w:t>端線上</w:t>
      </w:r>
      <w:proofErr w:type="gramEnd"/>
      <w:r w:rsidRPr="00BD2871">
        <w:rPr>
          <w:rFonts w:ascii="標楷體" w:eastAsia="標楷體" w:hAnsi="標楷體" w:hint="eastAsia"/>
        </w:rPr>
        <w:t>填報相關資料: 107年5月14日(星期一)</w:t>
      </w:r>
      <w:r w:rsidRPr="00BD2871">
        <w:rPr>
          <w:rFonts w:hint="eastAsia"/>
          <w:b/>
          <w:sz w:val="20"/>
          <w:szCs w:val="20"/>
        </w:rPr>
        <w:t xml:space="preserve"> </w:t>
      </w:r>
      <w:r w:rsidRPr="00BD2871">
        <w:rPr>
          <w:rFonts w:ascii="標楷體" w:eastAsia="標楷體" w:hAnsi="標楷體" w:hint="eastAsia"/>
        </w:rPr>
        <w:t>至5月15日(星期二)。</w:t>
      </w:r>
    </w:p>
    <w:p w:rsidR="00615BC0" w:rsidRPr="00BD2871" w:rsidRDefault="00615BC0" w:rsidP="00615BC0">
      <w:pPr>
        <w:ind w:leftChars="400" w:left="1188" w:hangingChars="95" w:hanging="228"/>
        <w:rPr>
          <w:rFonts w:ascii="標楷體" w:eastAsia="標楷體" w:hAnsi="標楷體"/>
        </w:rPr>
      </w:pPr>
      <w:r w:rsidRPr="00BD2871">
        <w:rPr>
          <w:rFonts w:ascii="標楷體" w:eastAsia="標楷體" w:hAnsi="標楷體" w:hint="eastAsia"/>
        </w:rPr>
        <w:t>1.國中技藝教育學生</w:t>
      </w:r>
      <w:proofErr w:type="gramStart"/>
      <w:r w:rsidRPr="00BD2871">
        <w:rPr>
          <w:rFonts w:ascii="標楷體" w:eastAsia="標楷體" w:hAnsi="標楷體" w:hint="eastAsia"/>
        </w:rPr>
        <w:t>選修職群轉化</w:t>
      </w:r>
      <w:proofErr w:type="gramEnd"/>
      <w:r w:rsidRPr="00BD2871">
        <w:rPr>
          <w:rFonts w:ascii="標楷體" w:eastAsia="標楷體" w:hAnsi="標楷體" w:hint="eastAsia"/>
        </w:rPr>
        <w:t>分數及百分比成績送至合辦國中端。</w:t>
      </w:r>
    </w:p>
    <w:p w:rsidR="00615BC0" w:rsidRPr="00BD2871" w:rsidRDefault="00615BC0" w:rsidP="00615BC0">
      <w:pPr>
        <w:ind w:leftChars="399" w:left="1188" w:hangingChars="96" w:hanging="230"/>
        <w:rPr>
          <w:rFonts w:ascii="標楷體" w:eastAsia="標楷體" w:hAnsi="標楷體"/>
        </w:rPr>
      </w:pPr>
      <w:r w:rsidRPr="00BD2871">
        <w:rPr>
          <w:rFonts w:ascii="標楷體" w:eastAsia="標楷體" w:hAnsi="標楷體" w:hint="eastAsia"/>
        </w:rPr>
        <w:t>2.</w:t>
      </w:r>
      <w:proofErr w:type="gramStart"/>
      <w:r w:rsidRPr="00BD2871">
        <w:rPr>
          <w:rFonts w:ascii="標楷體" w:eastAsia="標楷體" w:hAnsi="標楷體" w:hint="eastAsia"/>
        </w:rPr>
        <w:t>線上填報</w:t>
      </w:r>
      <w:proofErr w:type="gramEnd"/>
      <w:r w:rsidRPr="00BD2871">
        <w:rPr>
          <w:rFonts w:ascii="標楷體" w:eastAsia="標楷體" w:hAnsi="標楷體" w:hint="eastAsia"/>
        </w:rPr>
        <w:t>國中技藝教育課程開班資料，</w:t>
      </w:r>
      <w:proofErr w:type="gramStart"/>
      <w:r w:rsidRPr="00BD2871">
        <w:rPr>
          <w:rFonts w:ascii="標楷體" w:eastAsia="標楷體" w:hAnsi="標楷體" w:hint="eastAsia"/>
        </w:rPr>
        <w:t>採網路線上填報</w:t>
      </w:r>
      <w:proofErr w:type="gramEnd"/>
      <w:r w:rsidRPr="00BD2871">
        <w:rPr>
          <w:rFonts w:ascii="標楷體" w:eastAsia="標楷體" w:hAnsi="標楷體" w:hint="eastAsia"/>
        </w:rPr>
        <w:t>(</w:t>
      </w:r>
      <w:hyperlink r:id="rId11" w:history="1">
        <w:r w:rsidRPr="00BD2871">
          <w:rPr>
            <w:rFonts w:hint="eastAsia"/>
          </w:rPr>
          <w:t>http://163.22.166.1)</w:t>
        </w:r>
      </w:hyperlink>
      <w:r w:rsidRPr="00BD2871">
        <w:rPr>
          <w:rFonts w:ascii="標楷體" w:eastAsia="標楷體" w:hAnsi="標楷體" w:hint="eastAsia"/>
        </w:rPr>
        <w:t>。</w:t>
      </w:r>
    </w:p>
    <w:p w:rsidR="00615BC0" w:rsidRPr="00BD2871" w:rsidRDefault="00615BC0" w:rsidP="00615BC0">
      <w:pPr>
        <w:ind w:leftChars="199" w:left="992" w:hangingChars="214" w:hanging="514"/>
        <w:jc w:val="both"/>
        <w:rPr>
          <w:rFonts w:ascii="標楷體" w:eastAsia="標楷體" w:hAnsi="標楷體"/>
        </w:rPr>
      </w:pPr>
      <w:r w:rsidRPr="00BD2871">
        <w:rPr>
          <w:rFonts w:ascii="標楷體" w:eastAsia="標楷體" w:hAnsi="標楷體" w:hint="eastAsia"/>
        </w:rPr>
        <w:t>(四)協助審核彙整學生報名資料及查驗學生各項證明文件之正本(</w:t>
      </w:r>
      <w:proofErr w:type="gramStart"/>
      <w:r w:rsidRPr="00BD2871">
        <w:rPr>
          <w:rFonts w:ascii="標楷體" w:eastAsia="標楷體" w:hAnsi="標楷體" w:hint="eastAsia"/>
        </w:rPr>
        <w:t>本會驗後</w:t>
      </w:r>
      <w:proofErr w:type="gramEnd"/>
      <w:r w:rsidRPr="00BD2871">
        <w:rPr>
          <w:rFonts w:ascii="標楷體" w:eastAsia="標楷體" w:hAnsi="標楷體" w:hint="eastAsia"/>
        </w:rPr>
        <w:t>發還)及影本(請加</w:t>
      </w:r>
      <w:proofErr w:type="gramStart"/>
      <w:r w:rsidRPr="00BD2871">
        <w:rPr>
          <w:rFonts w:ascii="標楷體" w:eastAsia="標楷體" w:hAnsi="標楷體" w:hint="eastAsia"/>
        </w:rPr>
        <w:t>註</w:t>
      </w:r>
      <w:proofErr w:type="gramEnd"/>
      <w:r w:rsidRPr="00BD2871">
        <w:rPr>
          <w:rFonts w:ascii="標楷體" w:eastAsia="標楷體" w:hAnsi="標楷體" w:hint="eastAsia"/>
        </w:rPr>
        <w:t>「與正本相符」章及原畢業學校承辦處室承辦人員職章)。</w:t>
      </w:r>
    </w:p>
    <w:p w:rsidR="00875CDA" w:rsidRPr="00875CDA" w:rsidRDefault="00875CDA" w:rsidP="00875CDA">
      <w:pPr>
        <w:pStyle w:val="a7"/>
        <w:ind w:left="1416" w:hanging="336"/>
        <w:jc w:val="right"/>
        <w:rPr>
          <w:rFonts w:ascii="標楷體" w:eastAsia="標楷體" w:hAnsi="標楷體"/>
          <w:sz w:val="16"/>
          <w:szCs w:val="16"/>
        </w:rPr>
      </w:pPr>
      <w:r w:rsidRPr="00875CDA">
        <w:rPr>
          <w:rFonts w:ascii="標楷體" w:eastAsia="標楷體" w:hAnsi="標楷體" w:hint="eastAsia"/>
          <w:b/>
          <w:sz w:val="16"/>
          <w:szCs w:val="16"/>
        </w:rPr>
        <w:lastRenderedPageBreak/>
        <w:t>107學年度宜蘭區實用技能學</w:t>
      </w:r>
      <w:r w:rsidRPr="00875CDA">
        <w:rPr>
          <w:rFonts w:ascii="標楷體" w:eastAsia="標楷體" w:hAnsi="標楷體" w:hint="eastAsia"/>
          <w:sz w:val="16"/>
          <w:szCs w:val="16"/>
        </w:rPr>
        <w:t>程輔導分發_</w:t>
      </w:r>
      <w:r w:rsidRPr="00875CDA">
        <w:rPr>
          <w:rFonts w:ascii="標楷體" w:eastAsia="標楷體" w:hAnsi="標楷體" w:hint="eastAsia"/>
          <w:kern w:val="0"/>
          <w:sz w:val="16"/>
          <w:szCs w:val="16"/>
        </w:rPr>
        <w:t>國中共同注意事項</w:t>
      </w:r>
    </w:p>
    <w:p w:rsidR="00615BC0" w:rsidRPr="00BD2871" w:rsidRDefault="00615BC0" w:rsidP="00615BC0">
      <w:pPr>
        <w:spacing w:after="120" w:line="320" w:lineRule="exact"/>
        <w:ind w:leftChars="200" w:left="960" w:hangingChars="200" w:hanging="480"/>
        <w:jc w:val="both"/>
        <w:rPr>
          <w:rFonts w:ascii="標楷體" w:eastAsia="標楷體" w:hAnsi="標楷體"/>
        </w:rPr>
      </w:pPr>
      <w:r w:rsidRPr="00BD2871">
        <w:rPr>
          <w:rFonts w:ascii="標楷體" w:eastAsia="標楷體" w:hAnsi="標楷體" w:hint="eastAsia"/>
        </w:rPr>
        <w:t>(五)彙整學生報名資料：107年5月1</w:t>
      </w:r>
      <w:r>
        <w:rPr>
          <w:rFonts w:ascii="標楷體" w:eastAsia="標楷體" w:hAnsi="標楷體" w:hint="eastAsia"/>
        </w:rPr>
        <w:t>6</w:t>
      </w:r>
      <w:r w:rsidRPr="00BD2871">
        <w:rPr>
          <w:rFonts w:ascii="標楷體" w:eastAsia="標楷體" w:hAnsi="標楷體" w:hint="eastAsia"/>
        </w:rPr>
        <w:t>日(星期三) 至5月22日(星期二)，</w:t>
      </w:r>
      <w:proofErr w:type="gramStart"/>
      <w:r w:rsidRPr="00BD2871">
        <w:rPr>
          <w:rFonts w:ascii="標楷體" w:eastAsia="標楷體" w:hAnsi="標楷體" w:hint="eastAsia"/>
        </w:rPr>
        <w:t>採網路線上集體</w:t>
      </w:r>
      <w:proofErr w:type="gramEnd"/>
      <w:r w:rsidRPr="00BD2871">
        <w:rPr>
          <w:rFonts w:ascii="標楷體" w:eastAsia="標楷體" w:hAnsi="標楷體" w:hint="eastAsia"/>
        </w:rPr>
        <w:t>報名申請(</w:t>
      </w:r>
      <w:hyperlink r:id="rId12" w:history="1">
        <w:r w:rsidRPr="00BD2871">
          <w:rPr>
            <w:rFonts w:hint="eastAsia"/>
          </w:rPr>
          <w:t>http://163.22.166.1)</w:t>
        </w:r>
      </w:hyperlink>
      <w:r w:rsidRPr="00BD2871">
        <w:rPr>
          <w:rFonts w:hint="eastAsia"/>
        </w:rPr>
        <w:t>。</w:t>
      </w:r>
    </w:p>
    <w:p w:rsidR="00615BC0" w:rsidRPr="00BD2871" w:rsidRDefault="00615BC0" w:rsidP="00615BC0">
      <w:pPr>
        <w:ind w:leftChars="199" w:left="958" w:hangingChars="200" w:hanging="480"/>
        <w:jc w:val="both"/>
        <w:rPr>
          <w:rFonts w:ascii="標楷體" w:eastAsia="標楷體" w:hAnsi="標楷體"/>
        </w:rPr>
      </w:pPr>
      <w:r w:rsidRPr="00BD2871">
        <w:rPr>
          <w:rFonts w:ascii="標楷體" w:eastAsia="標楷體" w:hAnsi="標楷體" w:hint="eastAsia"/>
        </w:rPr>
        <w:t>(六)於107年5月23日(星期三) 至5月24日(星期四)，至本會繳交報名相關證件(驗正本，繳影印本)及申請書表，完成集體報名作業。</w:t>
      </w:r>
    </w:p>
    <w:p w:rsidR="00615BC0" w:rsidRPr="00BD2871" w:rsidRDefault="00615BC0" w:rsidP="00615BC0">
      <w:pPr>
        <w:spacing w:after="120" w:line="320" w:lineRule="exact"/>
        <w:ind w:leftChars="199" w:left="1006" w:rightChars="-120" w:right="-288" w:hangingChars="220" w:hanging="528"/>
        <w:jc w:val="both"/>
        <w:rPr>
          <w:rFonts w:ascii="標楷體" w:eastAsia="標楷體" w:hAnsi="標楷體"/>
        </w:rPr>
      </w:pPr>
      <w:r w:rsidRPr="00BD2871">
        <w:rPr>
          <w:rFonts w:ascii="標楷體" w:eastAsia="標楷體" w:hAnsi="標楷體" w:hint="eastAsia"/>
        </w:rPr>
        <w:t>(七)協助本會通知報名資料填寫有誤、證件資料不齊之學生到本會修正或補齊。</w:t>
      </w:r>
    </w:p>
    <w:p w:rsidR="00615BC0" w:rsidRPr="00BD2871" w:rsidRDefault="00615BC0" w:rsidP="00615BC0">
      <w:pPr>
        <w:tabs>
          <w:tab w:val="left" w:pos="3480"/>
        </w:tabs>
        <w:spacing w:after="120" w:line="320" w:lineRule="exact"/>
        <w:jc w:val="both"/>
        <w:rPr>
          <w:rFonts w:ascii="標楷體" w:eastAsia="標楷體" w:hAnsi="標楷體"/>
        </w:rPr>
      </w:pPr>
      <w:r w:rsidRPr="00BD2871">
        <w:rPr>
          <w:rFonts w:ascii="標楷體" w:eastAsia="標楷體" w:hAnsi="標楷體" w:hint="eastAsia"/>
          <w:bCs/>
        </w:rPr>
        <w:t>五、</w:t>
      </w:r>
      <w:r w:rsidRPr="00BD2871">
        <w:rPr>
          <w:rFonts w:ascii="標楷體" w:eastAsia="標楷體" w:hAnsi="標楷體" w:hint="eastAsia"/>
        </w:rPr>
        <w:t>有關集體報名作業程序如下</w:t>
      </w:r>
    </w:p>
    <w:p w:rsidR="00615BC0" w:rsidRPr="00BD2871" w:rsidRDefault="00615BC0" w:rsidP="00615BC0">
      <w:pPr>
        <w:spacing w:after="120" w:line="320" w:lineRule="exact"/>
        <w:ind w:firstLine="482"/>
        <w:jc w:val="both"/>
        <w:rPr>
          <w:rFonts w:ascii="標楷體" w:eastAsia="標楷體" w:hAnsi="標楷體"/>
        </w:rPr>
      </w:pPr>
      <w:r w:rsidRPr="00BD2871">
        <w:rPr>
          <w:rFonts w:ascii="標楷體" w:eastAsia="標楷體" w:hAnsi="標楷體" w:hint="eastAsia"/>
        </w:rPr>
        <w:t>(</w:t>
      </w:r>
      <w:proofErr w:type="gramStart"/>
      <w:r w:rsidRPr="00BD2871">
        <w:rPr>
          <w:rFonts w:ascii="標楷體" w:eastAsia="標楷體" w:hAnsi="標楷體" w:hint="eastAsia"/>
        </w:rPr>
        <w:t>一</w:t>
      </w:r>
      <w:proofErr w:type="gramEnd"/>
      <w:r w:rsidRPr="00BD2871">
        <w:rPr>
          <w:rFonts w:ascii="標楷體" w:eastAsia="標楷體" w:hAnsi="標楷體" w:hint="eastAsia"/>
        </w:rPr>
        <w:t xml:space="preserve">)國中報名承辦人準備作業： </w:t>
      </w:r>
    </w:p>
    <w:p w:rsidR="00615BC0" w:rsidRPr="00BD2871" w:rsidRDefault="00615BC0" w:rsidP="00615BC0">
      <w:pPr>
        <w:ind w:leftChars="425" w:left="1260" w:hangingChars="100" w:hanging="240"/>
        <w:rPr>
          <w:rFonts w:ascii="標楷體" w:eastAsia="標楷體" w:hAnsi="標楷體"/>
        </w:rPr>
      </w:pPr>
      <w:r w:rsidRPr="00BD2871">
        <w:rPr>
          <w:rFonts w:ascii="標楷體" w:eastAsia="標楷體" w:hAnsi="標楷體" w:hint="eastAsia"/>
        </w:rPr>
        <w:t>1.列印國中集體報名文件清單、申請學生名冊及特殊表現清單，並將報名文件（含列印之個人申請書表、與正本相符之相關證件）依報名序號順序裝訂成冊。</w:t>
      </w:r>
    </w:p>
    <w:p w:rsidR="00615BC0" w:rsidRPr="00BD2871" w:rsidRDefault="00615BC0" w:rsidP="00615BC0">
      <w:pPr>
        <w:ind w:leftChars="425" w:left="1260" w:hangingChars="100" w:hanging="240"/>
        <w:jc w:val="both"/>
        <w:rPr>
          <w:rFonts w:ascii="標楷體" w:eastAsia="標楷體" w:hAnsi="標楷體"/>
        </w:rPr>
      </w:pPr>
      <w:r w:rsidRPr="00BD2871">
        <w:rPr>
          <w:rFonts w:ascii="標楷體" w:eastAsia="標楷體" w:hAnsi="標楷體" w:hint="eastAsia"/>
        </w:rPr>
        <w:t>2.報名費請依金額購買</w:t>
      </w:r>
      <w:r w:rsidRPr="00BD2871">
        <w:rPr>
          <w:rFonts w:ascii="標楷體" w:eastAsia="標楷體" w:hAnsi="標楷體" w:hint="eastAsia"/>
          <w:u w:val="single"/>
        </w:rPr>
        <w:t>郵政匯票</w:t>
      </w:r>
      <w:r w:rsidRPr="00BD2871">
        <w:rPr>
          <w:rFonts w:ascii="標楷體" w:eastAsia="標楷體" w:hAnsi="標楷體" w:hint="eastAsia"/>
        </w:rPr>
        <w:t>，抬頭請務必正確填寫「</w:t>
      </w:r>
      <w:r w:rsidRPr="00BD2871">
        <w:rPr>
          <w:rFonts w:ascii="標楷體" w:eastAsia="標楷體" w:hAnsi="標楷體" w:hint="eastAsia"/>
          <w:b/>
        </w:rPr>
        <w:t>國立羅東高級工業職業學校</w:t>
      </w:r>
      <w:r w:rsidRPr="00BD2871">
        <w:rPr>
          <w:rFonts w:ascii="標楷體" w:eastAsia="標楷體" w:hAnsi="標楷體" w:hint="eastAsia"/>
        </w:rPr>
        <w:t>」(全體報名學生合計金額開立一張即可)。</w:t>
      </w:r>
    </w:p>
    <w:p w:rsidR="00615BC0" w:rsidRPr="00BD2871" w:rsidRDefault="00615BC0" w:rsidP="00615BC0">
      <w:pPr>
        <w:ind w:leftChars="425" w:left="1260" w:hangingChars="100" w:hanging="240"/>
        <w:jc w:val="both"/>
        <w:rPr>
          <w:rFonts w:ascii="標楷體" w:eastAsia="標楷體" w:hAnsi="標楷體"/>
        </w:rPr>
      </w:pPr>
      <w:r w:rsidRPr="00BD2871">
        <w:rPr>
          <w:rFonts w:ascii="標楷體" w:eastAsia="標楷體" w:hAnsi="標楷體" w:hint="eastAsia"/>
        </w:rPr>
        <w:t>3.依序彙整以下各類表件及報名費，於報名期間向本會辦理集體報名。</w:t>
      </w:r>
    </w:p>
    <w:p w:rsidR="00615BC0" w:rsidRPr="00BD2871" w:rsidRDefault="00615BC0" w:rsidP="00615BC0">
      <w:pPr>
        <w:spacing w:line="340" w:lineRule="exact"/>
        <w:ind w:leftChars="600" w:left="1440"/>
        <w:jc w:val="both"/>
        <w:rPr>
          <w:rFonts w:ascii="標楷體" w:eastAsia="標楷體" w:hAnsi="標楷體"/>
        </w:rPr>
      </w:pPr>
      <w:r w:rsidRPr="00BD2871">
        <w:rPr>
          <w:rFonts w:ascii="標楷體" w:eastAsia="標楷體" w:hAnsi="標楷體" w:hint="eastAsia"/>
        </w:rPr>
        <w:t>甲、報名費郵政匯票。</w:t>
      </w:r>
    </w:p>
    <w:p w:rsidR="00615BC0" w:rsidRPr="00BD2871" w:rsidRDefault="00615BC0" w:rsidP="00615BC0">
      <w:pPr>
        <w:spacing w:line="340" w:lineRule="exact"/>
        <w:ind w:leftChars="600" w:left="1841" w:hangingChars="167" w:hanging="401"/>
        <w:jc w:val="both"/>
        <w:rPr>
          <w:rFonts w:ascii="標楷體" w:eastAsia="標楷體" w:hAnsi="標楷體"/>
        </w:rPr>
      </w:pPr>
      <w:r w:rsidRPr="00BD2871">
        <w:rPr>
          <w:rFonts w:ascii="標楷體" w:eastAsia="標楷體" w:hAnsi="標楷體" w:hint="eastAsia"/>
        </w:rPr>
        <w:t>乙、申請學生之個人分發結果通知單回郵信封</w:t>
      </w:r>
      <w:r>
        <w:rPr>
          <w:rFonts w:ascii="標楷體" w:eastAsia="標楷體" w:hAnsi="標楷體" w:hint="eastAsia"/>
        </w:rPr>
        <w:t>(</w:t>
      </w:r>
      <w:r w:rsidRPr="00BD2871">
        <w:rPr>
          <w:rFonts w:ascii="標楷體" w:eastAsia="標楷體" w:hAnsi="標楷體" w:hint="eastAsia"/>
        </w:rPr>
        <w:t>貼足35元限時掛號回郵信封</w:t>
      </w:r>
      <w:r>
        <w:rPr>
          <w:rFonts w:ascii="標楷體" w:eastAsia="標楷體" w:hAnsi="標楷體" w:hint="eastAsia"/>
        </w:rPr>
        <w:t>)</w:t>
      </w:r>
      <w:r w:rsidRPr="00BD2871">
        <w:rPr>
          <w:rFonts w:ascii="標楷體" w:eastAsia="標楷體" w:hAnsi="標楷體" w:hint="eastAsia"/>
        </w:rPr>
        <w:t>。</w:t>
      </w:r>
    </w:p>
    <w:p w:rsidR="00615BC0" w:rsidRPr="00BD2871" w:rsidRDefault="00615BC0" w:rsidP="00615BC0">
      <w:pPr>
        <w:spacing w:line="340" w:lineRule="exact"/>
        <w:ind w:leftChars="600" w:left="1920" w:hangingChars="200" w:hanging="480"/>
        <w:jc w:val="both"/>
        <w:rPr>
          <w:rFonts w:ascii="標楷體" w:eastAsia="標楷體" w:hAnsi="標楷體"/>
        </w:rPr>
      </w:pPr>
      <w:r w:rsidRPr="00BD2871">
        <w:rPr>
          <w:rFonts w:ascii="標楷體" w:eastAsia="標楷體" w:hAnsi="標楷體" w:hint="eastAsia"/>
        </w:rPr>
        <w:t>丙、集體報名文件清單、集體報名申請學生名冊及特殊表現清單。</w:t>
      </w:r>
    </w:p>
    <w:p w:rsidR="00615BC0" w:rsidRPr="00BD2871" w:rsidRDefault="00615BC0" w:rsidP="00615BC0">
      <w:pPr>
        <w:spacing w:line="340" w:lineRule="exact"/>
        <w:ind w:leftChars="600" w:left="1440"/>
        <w:jc w:val="both"/>
        <w:rPr>
          <w:rFonts w:ascii="標楷體" w:eastAsia="標楷體" w:hAnsi="標楷體"/>
        </w:rPr>
      </w:pPr>
      <w:r w:rsidRPr="00BD2871">
        <w:rPr>
          <w:rFonts w:ascii="標楷體" w:eastAsia="標楷體" w:hAnsi="標楷體" w:hint="eastAsia"/>
        </w:rPr>
        <w:t>丁、報名學生申請書。</w:t>
      </w:r>
    </w:p>
    <w:p w:rsidR="00615BC0" w:rsidRPr="00BD2871" w:rsidRDefault="00615BC0" w:rsidP="00615BC0">
      <w:pPr>
        <w:spacing w:line="340" w:lineRule="exact"/>
        <w:ind w:leftChars="600" w:left="1440"/>
        <w:jc w:val="both"/>
        <w:rPr>
          <w:rFonts w:ascii="標楷體" w:eastAsia="標楷體" w:hAnsi="標楷體"/>
        </w:rPr>
      </w:pPr>
      <w:r w:rsidRPr="00BD2871">
        <w:rPr>
          <w:rFonts w:ascii="標楷體" w:eastAsia="標楷體" w:hAnsi="標楷體" w:hint="eastAsia"/>
        </w:rPr>
        <w:t>戊、報名學生國中成績證明。</w:t>
      </w:r>
    </w:p>
    <w:p w:rsidR="00615BC0" w:rsidRPr="00BD2871" w:rsidRDefault="00615BC0" w:rsidP="00615BC0">
      <w:pPr>
        <w:spacing w:line="340" w:lineRule="exact"/>
        <w:ind w:leftChars="625" w:left="1987" w:hangingChars="203" w:hanging="487"/>
        <w:jc w:val="both"/>
        <w:rPr>
          <w:rFonts w:ascii="標楷體" w:eastAsia="標楷體" w:hAnsi="標楷體"/>
        </w:rPr>
      </w:pPr>
      <w:r w:rsidRPr="00BD2871">
        <w:rPr>
          <w:rFonts w:ascii="標楷體" w:eastAsia="標楷體" w:hAnsi="標楷體" w:hint="eastAsia"/>
        </w:rPr>
        <w:t xml:space="preserve"> (1)</w:t>
      </w:r>
      <w:proofErr w:type="gramStart"/>
      <w:r w:rsidRPr="00BD2871">
        <w:rPr>
          <w:rFonts w:ascii="標楷體" w:eastAsia="標楷體" w:hAnsi="標楷體"/>
        </w:rPr>
        <w:t>曾選</w:t>
      </w:r>
      <w:r w:rsidRPr="00BD2871">
        <w:rPr>
          <w:rFonts w:ascii="標楷體" w:eastAsia="標楷體" w:hAnsi="標楷體" w:hint="eastAsia"/>
        </w:rPr>
        <w:t>習</w:t>
      </w:r>
      <w:r w:rsidRPr="00BD2871">
        <w:rPr>
          <w:rFonts w:ascii="標楷體" w:eastAsia="標楷體" w:hAnsi="標楷體"/>
        </w:rPr>
        <w:t>國中</w:t>
      </w:r>
      <w:proofErr w:type="gramEnd"/>
      <w:r w:rsidRPr="00BD2871">
        <w:rPr>
          <w:rFonts w:ascii="標楷體" w:eastAsia="標楷體" w:hAnsi="標楷體"/>
        </w:rPr>
        <w:t>技藝教育</w:t>
      </w:r>
      <w:r w:rsidRPr="00BD2871">
        <w:rPr>
          <w:rFonts w:ascii="標楷體" w:eastAsia="標楷體" w:hAnsi="標楷體" w:hint="eastAsia"/>
          <w:b/>
          <w:bCs/>
          <w:szCs w:val="28"/>
          <w:shd w:val="clear" w:color="auto" w:fill="CCCCCC"/>
        </w:rPr>
        <w:t>每週修習節數、修習</w:t>
      </w:r>
      <w:proofErr w:type="gramStart"/>
      <w:r w:rsidRPr="00BD2871">
        <w:rPr>
          <w:rFonts w:ascii="標楷體" w:eastAsia="標楷體" w:hAnsi="標楷體" w:hint="eastAsia"/>
          <w:b/>
          <w:bCs/>
          <w:szCs w:val="28"/>
          <w:shd w:val="clear" w:color="auto" w:fill="CCCCCC"/>
        </w:rPr>
        <w:t>職群數、職群</w:t>
      </w:r>
      <w:proofErr w:type="gramEnd"/>
      <w:r w:rsidRPr="00BD2871">
        <w:rPr>
          <w:rFonts w:ascii="標楷體" w:eastAsia="標楷體" w:hAnsi="標楷體" w:hint="eastAsia"/>
          <w:b/>
          <w:bCs/>
          <w:szCs w:val="28"/>
          <w:shd w:val="clear" w:color="auto" w:fill="CCCCCC"/>
        </w:rPr>
        <w:t>成績轉化分數</w:t>
      </w:r>
      <w:r w:rsidRPr="00BD2871">
        <w:rPr>
          <w:rFonts w:ascii="標楷體" w:eastAsia="標楷體" w:hAnsi="標楷體" w:hint="eastAsia"/>
          <w:bCs/>
          <w:szCs w:val="28"/>
        </w:rPr>
        <w:t>證明。</w:t>
      </w:r>
    </w:p>
    <w:p w:rsidR="00615BC0" w:rsidRPr="00BD2871" w:rsidRDefault="00615BC0" w:rsidP="00615BC0">
      <w:pPr>
        <w:spacing w:line="340" w:lineRule="exact"/>
        <w:ind w:leftChars="675" w:left="2002" w:hangingChars="159" w:hanging="382"/>
        <w:jc w:val="both"/>
        <w:rPr>
          <w:rFonts w:ascii="標楷體" w:eastAsia="標楷體" w:hAnsi="標楷體"/>
        </w:rPr>
      </w:pPr>
      <w:r w:rsidRPr="00BD2871">
        <w:rPr>
          <w:rFonts w:ascii="標楷體" w:eastAsia="標楷體" w:hAnsi="標楷體" w:hint="eastAsia"/>
        </w:rPr>
        <w:t>(2)</w:t>
      </w:r>
      <w:proofErr w:type="gramStart"/>
      <w:r w:rsidRPr="00BD2871">
        <w:rPr>
          <w:rFonts w:ascii="標楷體" w:eastAsia="標楷體" w:hAnsi="標楷體" w:hint="eastAsia"/>
        </w:rPr>
        <w:t>未</w:t>
      </w:r>
      <w:r w:rsidRPr="00BD2871">
        <w:rPr>
          <w:rFonts w:ascii="標楷體" w:eastAsia="標楷體" w:hAnsi="標楷體"/>
        </w:rPr>
        <w:t>曾選</w:t>
      </w:r>
      <w:r w:rsidRPr="00BD2871">
        <w:rPr>
          <w:rFonts w:ascii="標楷體" w:eastAsia="標楷體" w:hAnsi="標楷體" w:hint="eastAsia"/>
        </w:rPr>
        <w:t>習</w:t>
      </w:r>
      <w:r w:rsidRPr="00BD2871">
        <w:rPr>
          <w:rFonts w:ascii="標楷體" w:eastAsia="標楷體" w:hAnsi="標楷體"/>
        </w:rPr>
        <w:t>國中</w:t>
      </w:r>
      <w:proofErr w:type="gramEnd"/>
      <w:r w:rsidRPr="00BD2871">
        <w:rPr>
          <w:rFonts w:ascii="標楷體" w:eastAsia="標楷體" w:hAnsi="標楷體"/>
        </w:rPr>
        <w:t>技藝教育</w:t>
      </w:r>
      <w:r w:rsidRPr="00BD2871">
        <w:rPr>
          <w:rFonts w:ascii="標楷體" w:eastAsia="標楷體" w:hAnsi="標楷體" w:hint="eastAsia"/>
        </w:rPr>
        <w:t>者之</w:t>
      </w:r>
      <w:r w:rsidRPr="00BD2871">
        <w:rPr>
          <w:rFonts w:ascii="標楷體" w:eastAsia="標楷體" w:hAnsi="標楷體"/>
        </w:rPr>
        <w:t>國中綜合活動領域</w:t>
      </w:r>
      <w:r w:rsidRPr="00BD2871">
        <w:rPr>
          <w:rFonts w:ascii="標楷體" w:eastAsia="標楷體" w:hAnsi="標楷體" w:hint="eastAsia"/>
        </w:rPr>
        <w:t>前五學期</w:t>
      </w:r>
      <w:r w:rsidRPr="00BD2871">
        <w:rPr>
          <w:rFonts w:ascii="標楷體" w:eastAsia="標楷體" w:hAnsi="標楷體"/>
        </w:rPr>
        <w:t>平均成績</w:t>
      </w:r>
      <w:r w:rsidRPr="00BD2871">
        <w:rPr>
          <w:rFonts w:ascii="標楷體" w:eastAsia="標楷體" w:hAnsi="標楷體" w:hint="eastAsia"/>
        </w:rPr>
        <w:t>證明。</w:t>
      </w:r>
    </w:p>
    <w:p w:rsidR="00615BC0" w:rsidRPr="00BD2871" w:rsidRDefault="00615BC0" w:rsidP="00615BC0">
      <w:pPr>
        <w:spacing w:line="340" w:lineRule="exact"/>
        <w:ind w:leftChars="599" w:left="1901" w:hangingChars="193" w:hanging="463"/>
        <w:jc w:val="both"/>
        <w:rPr>
          <w:rFonts w:ascii="標楷體" w:eastAsia="標楷體" w:hAnsi="標楷體"/>
        </w:rPr>
      </w:pPr>
      <w:r w:rsidRPr="00BD2871">
        <w:rPr>
          <w:rFonts w:ascii="標楷體" w:eastAsia="標楷體" w:hAnsi="標楷體" w:hint="eastAsia"/>
        </w:rPr>
        <w:t>己、收入證明(低收入戶、中低收入戶證明正本或家戶年所得證明文件)。</w:t>
      </w:r>
    </w:p>
    <w:p w:rsidR="00615BC0" w:rsidRPr="00BD2871" w:rsidRDefault="00615BC0" w:rsidP="00615BC0">
      <w:pPr>
        <w:spacing w:line="340" w:lineRule="exact"/>
        <w:ind w:leftChars="600" w:left="1440"/>
        <w:jc w:val="both"/>
        <w:rPr>
          <w:rFonts w:ascii="標楷體" w:eastAsia="標楷體" w:hAnsi="標楷體"/>
        </w:rPr>
      </w:pPr>
      <w:r w:rsidRPr="00BD2871">
        <w:rPr>
          <w:rFonts w:ascii="標楷體" w:eastAsia="標楷體" w:hAnsi="標楷體" w:hint="eastAsia"/>
        </w:rPr>
        <w:t>庚、失業給付證明影本(無則免附)。</w:t>
      </w:r>
    </w:p>
    <w:p w:rsidR="00615BC0" w:rsidRPr="00BD2871" w:rsidRDefault="00615BC0" w:rsidP="00615BC0">
      <w:pPr>
        <w:spacing w:line="340" w:lineRule="exact"/>
        <w:ind w:leftChars="600" w:left="1440"/>
        <w:jc w:val="both"/>
        <w:rPr>
          <w:rFonts w:ascii="標楷體" w:eastAsia="標楷體" w:hAnsi="標楷體"/>
        </w:rPr>
      </w:pPr>
      <w:r w:rsidRPr="00BD2871">
        <w:rPr>
          <w:rFonts w:ascii="標楷體" w:eastAsia="標楷體" w:hAnsi="標楷體" w:hint="eastAsia"/>
        </w:rPr>
        <w:t>辛、特殊表現證明影本(無則免附)。</w:t>
      </w:r>
    </w:p>
    <w:p w:rsidR="00615BC0" w:rsidRPr="00BD2871" w:rsidRDefault="00615BC0" w:rsidP="00615BC0">
      <w:pPr>
        <w:spacing w:line="340" w:lineRule="exact"/>
        <w:ind w:leftChars="600" w:left="1848" w:hangingChars="170" w:hanging="408"/>
        <w:jc w:val="both"/>
        <w:rPr>
          <w:rFonts w:ascii="標楷體" w:eastAsia="標楷體" w:hAnsi="標楷體"/>
        </w:rPr>
      </w:pPr>
      <w:r w:rsidRPr="00BD2871">
        <w:rPr>
          <w:rFonts w:ascii="標楷體" w:eastAsia="標楷體" w:hAnsi="標楷體" w:hint="eastAsia"/>
        </w:rPr>
        <w:t>壬、B表報名學生的生涯發展規劃書及</w:t>
      </w:r>
      <w:r w:rsidRPr="00BD2871">
        <w:rPr>
          <w:rFonts w:ascii="標楷體" w:eastAsia="標楷體" w:hAnsi="標楷體"/>
        </w:rPr>
        <w:t>國中綜合活動領域</w:t>
      </w:r>
      <w:r w:rsidRPr="00BD2871">
        <w:rPr>
          <w:rFonts w:ascii="標楷體" w:eastAsia="標楷體" w:hAnsi="標楷體" w:hint="eastAsia"/>
        </w:rPr>
        <w:t>前五學期</w:t>
      </w:r>
      <w:r w:rsidRPr="00BD2871">
        <w:rPr>
          <w:rFonts w:ascii="標楷體" w:eastAsia="標楷體" w:hAnsi="標楷體"/>
        </w:rPr>
        <w:t>平均成績</w:t>
      </w:r>
      <w:r w:rsidRPr="00BD2871">
        <w:rPr>
          <w:rFonts w:ascii="標楷體" w:eastAsia="標楷體" w:hAnsi="標楷體" w:hint="eastAsia"/>
        </w:rPr>
        <w:t>證明。</w:t>
      </w:r>
    </w:p>
    <w:p w:rsidR="00615BC0" w:rsidRPr="00BD2871" w:rsidRDefault="00615BC0" w:rsidP="00615BC0">
      <w:pPr>
        <w:spacing w:before="120" w:after="120" w:line="320" w:lineRule="exact"/>
        <w:ind w:firstLine="482"/>
        <w:jc w:val="both"/>
        <w:rPr>
          <w:rFonts w:ascii="標楷體" w:eastAsia="標楷體" w:hAnsi="標楷體"/>
        </w:rPr>
      </w:pPr>
      <w:r w:rsidRPr="00BD2871">
        <w:rPr>
          <w:rFonts w:ascii="標楷體" w:eastAsia="標楷體" w:hAnsi="標楷體" w:hint="eastAsia"/>
        </w:rPr>
        <w:t>(二)本會辦理報名學生資格審查：</w:t>
      </w:r>
    </w:p>
    <w:p w:rsidR="00615BC0" w:rsidRPr="00BD2871" w:rsidRDefault="00615BC0" w:rsidP="00615BC0">
      <w:pPr>
        <w:spacing w:after="120" w:line="320" w:lineRule="exact"/>
        <w:ind w:leftChars="400" w:left="960"/>
        <w:jc w:val="both"/>
        <w:rPr>
          <w:rFonts w:ascii="標楷體" w:eastAsia="標楷體" w:hAnsi="標楷體"/>
        </w:rPr>
      </w:pPr>
      <w:r w:rsidRPr="00BD2871">
        <w:rPr>
          <w:rFonts w:ascii="標楷體" w:eastAsia="標楷體" w:hAnsi="標楷體" w:hint="eastAsia"/>
        </w:rPr>
        <w:t>各國中報名學生資料，經本會審查後，若有資格不符或所送資料不全者，由本會通知各國中代辦報名之承辦人，於指定日期前提出更正或領回資料。逾期不予受理，所繳資料及</w:t>
      </w:r>
      <w:proofErr w:type="gramStart"/>
      <w:r w:rsidRPr="00BD2871">
        <w:rPr>
          <w:rFonts w:ascii="標楷體" w:eastAsia="標楷體" w:hAnsi="標楷體" w:hint="eastAsia"/>
        </w:rPr>
        <w:t>報名費概不</w:t>
      </w:r>
      <w:proofErr w:type="gramEnd"/>
      <w:r w:rsidRPr="00BD2871">
        <w:rPr>
          <w:rFonts w:ascii="標楷體" w:eastAsia="標楷體" w:hAnsi="標楷體" w:hint="eastAsia"/>
        </w:rPr>
        <w:t>退還。</w:t>
      </w:r>
    </w:p>
    <w:p w:rsidR="00615BC0" w:rsidRPr="00BD2871" w:rsidRDefault="00615BC0" w:rsidP="00615BC0">
      <w:pPr>
        <w:spacing w:before="120" w:after="120" w:line="320" w:lineRule="exact"/>
        <w:jc w:val="both"/>
        <w:rPr>
          <w:rFonts w:ascii="標楷體" w:eastAsia="標楷體" w:hAnsi="標楷體"/>
        </w:rPr>
      </w:pPr>
      <w:r w:rsidRPr="00BD2871">
        <w:rPr>
          <w:rFonts w:ascii="標楷體" w:eastAsia="標楷體" w:hAnsi="標楷體" w:hint="eastAsia"/>
        </w:rPr>
        <w:t>六、分發放榜</w:t>
      </w:r>
    </w:p>
    <w:p w:rsidR="00615BC0" w:rsidRPr="00BD2871" w:rsidRDefault="00615BC0" w:rsidP="00615BC0">
      <w:pPr>
        <w:spacing w:after="120" w:line="320" w:lineRule="exact"/>
        <w:ind w:leftChars="200" w:left="1200" w:hangingChars="300" w:hanging="720"/>
        <w:jc w:val="both"/>
        <w:rPr>
          <w:rFonts w:ascii="標楷體" w:eastAsia="標楷體" w:hAnsi="標楷體"/>
        </w:rPr>
      </w:pPr>
      <w:r w:rsidRPr="00BD2871">
        <w:rPr>
          <w:rFonts w:ascii="標楷體" w:eastAsia="標楷體" w:hAnsi="標楷體" w:hint="eastAsia"/>
        </w:rPr>
        <w:t>(</w:t>
      </w:r>
      <w:proofErr w:type="gramStart"/>
      <w:r w:rsidRPr="00BD2871">
        <w:rPr>
          <w:rFonts w:ascii="標楷體" w:eastAsia="標楷體" w:hAnsi="標楷體" w:hint="eastAsia"/>
        </w:rPr>
        <w:t>一</w:t>
      </w:r>
      <w:proofErr w:type="gramEnd"/>
      <w:r w:rsidRPr="00BD2871">
        <w:rPr>
          <w:rFonts w:ascii="標楷體" w:eastAsia="標楷體" w:hAnsi="標楷體" w:hint="eastAsia"/>
        </w:rPr>
        <w:t>)輔導分發結果公布</w:t>
      </w:r>
    </w:p>
    <w:p w:rsidR="00875CDA" w:rsidRPr="00875CDA" w:rsidRDefault="00875CDA" w:rsidP="00875CDA">
      <w:pPr>
        <w:pStyle w:val="a7"/>
        <w:ind w:left="1416" w:hanging="336"/>
        <w:jc w:val="right"/>
        <w:rPr>
          <w:rFonts w:ascii="標楷體" w:eastAsia="標楷體" w:hAnsi="標楷體"/>
          <w:sz w:val="16"/>
          <w:szCs w:val="16"/>
        </w:rPr>
      </w:pPr>
      <w:r w:rsidRPr="00875CDA">
        <w:rPr>
          <w:rFonts w:ascii="標楷體" w:eastAsia="標楷體" w:hAnsi="標楷體" w:hint="eastAsia"/>
          <w:b/>
          <w:sz w:val="16"/>
          <w:szCs w:val="16"/>
        </w:rPr>
        <w:lastRenderedPageBreak/>
        <w:t>107學年度宜蘭區實用技能學</w:t>
      </w:r>
      <w:r w:rsidRPr="00875CDA">
        <w:rPr>
          <w:rFonts w:ascii="標楷體" w:eastAsia="標楷體" w:hAnsi="標楷體" w:hint="eastAsia"/>
          <w:sz w:val="16"/>
          <w:szCs w:val="16"/>
        </w:rPr>
        <w:t>程輔導分發_</w:t>
      </w:r>
      <w:r w:rsidRPr="00875CDA">
        <w:rPr>
          <w:rFonts w:ascii="標楷體" w:eastAsia="標楷體" w:hAnsi="標楷體" w:hint="eastAsia"/>
          <w:kern w:val="0"/>
          <w:sz w:val="16"/>
          <w:szCs w:val="16"/>
        </w:rPr>
        <w:t>國中共同注意事項</w:t>
      </w:r>
    </w:p>
    <w:p w:rsidR="00615BC0" w:rsidRPr="00BD2871" w:rsidRDefault="00615BC0" w:rsidP="00615BC0">
      <w:pPr>
        <w:spacing w:after="120" w:line="320" w:lineRule="exact"/>
        <w:ind w:leftChars="400" w:left="960"/>
        <w:jc w:val="both"/>
        <w:rPr>
          <w:rFonts w:ascii="標楷體" w:eastAsia="標楷體" w:hAnsi="標楷體"/>
        </w:rPr>
      </w:pPr>
      <w:r w:rsidRPr="00BD2871">
        <w:rPr>
          <w:rFonts w:ascii="標楷體" w:eastAsia="標楷體" w:hAnsi="標楷體" w:hint="eastAsia"/>
        </w:rPr>
        <w:t>本作業小組將於107年6月11日(星期一)上午10:00，將分發結果公布於107學年度宜蘭區實用技能學程輔導分發作業小組委員會網站 http://web.ltivs.ilc.edu.tw (國立羅東高工)；同時各招生學校亦公布各該校之錄取榜單。</w:t>
      </w:r>
    </w:p>
    <w:p w:rsidR="00615BC0" w:rsidRPr="00BD2871" w:rsidRDefault="00615BC0" w:rsidP="00615BC0">
      <w:pPr>
        <w:spacing w:after="120" w:line="320" w:lineRule="exact"/>
        <w:ind w:leftChars="200" w:left="1200" w:hangingChars="300" w:hanging="720"/>
        <w:jc w:val="both"/>
        <w:rPr>
          <w:rFonts w:ascii="標楷體" w:eastAsia="標楷體" w:hAnsi="標楷體"/>
        </w:rPr>
      </w:pPr>
      <w:r w:rsidRPr="00BD2871">
        <w:rPr>
          <w:rFonts w:ascii="標楷體" w:eastAsia="標楷體" w:hAnsi="標楷體" w:hint="eastAsia"/>
        </w:rPr>
        <w:t>(二)輔導分發結果通知</w:t>
      </w:r>
    </w:p>
    <w:p w:rsidR="00615BC0" w:rsidRPr="00BD2871" w:rsidRDefault="00615BC0" w:rsidP="00615BC0">
      <w:pPr>
        <w:spacing w:after="120" w:line="320" w:lineRule="exact"/>
        <w:ind w:leftChars="400" w:left="960"/>
        <w:jc w:val="both"/>
        <w:rPr>
          <w:rFonts w:ascii="標楷體" w:eastAsia="標楷體" w:hAnsi="標楷體"/>
        </w:rPr>
      </w:pPr>
      <w:r w:rsidRPr="00BD2871">
        <w:rPr>
          <w:rFonts w:ascii="標楷體" w:eastAsia="標楷體" w:hAnsi="標楷體" w:hint="eastAsia"/>
        </w:rPr>
        <w:t>輔導分發結果由本會將錄取名冊函送，各辦理實用技能學程學校及申請國中，並請原申請國中協助再行轉知錄取學生以辦理報到。</w:t>
      </w:r>
    </w:p>
    <w:p w:rsidR="00615BC0" w:rsidRPr="00BD2871" w:rsidRDefault="00615BC0" w:rsidP="00615BC0">
      <w:pPr>
        <w:spacing w:after="120" w:line="320" w:lineRule="exact"/>
        <w:jc w:val="both"/>
        <w:rPr>
          <w:rFonts w:ascii="標楷體" w:eastAsia="標楷體" w:hAnsi="標楷體"/>
        </w:rPr>
      </w:pPr>
      <w:r w:rsidRPr="00BD2871">
        <w:rPr>
          <w:rFonts w:ascii="標楷體" w:eastAsia="標楷體" w:hAnsi="標楷體" w:hint="eastAsia"/>
        </w:rPr>
        <w:t>七、報到入學</w:t>
      </w:r>
    </w:p>
    <w:p w:rsidR="00615BC0" w:rsidRPr="00BD2871" w:rsidRDefault="00615BC0" w:rsidP="00615BC0">
      <w:pPr>
        <w:spacing w:after="120" w:line="320" w:lineRule="exact"/>
        <w:ind w:leftChars="399" w:left="958"/>
        <w:jc w:val="both"/>
        <w:rPr>
          <w:rFonts w:ascii="標楷體" w:eastAsia="標楷體" w:hAnsi="標楷體"/>
        </w:rPr>
      </w:pPr>
      <w:r w:rsidRPr="00BD2871">
        <w:rPr>
          <w:rFonts w:ascii="標楷體" w:eastAsia="標楷體" w:hAnsi="標楷體" w:hint="eastAsia"/>
        </w:rPr>
        <w:t>經</w:t>
      </w:r>
      <w:r w:rsidRPr="00BD2871">
        <w:rPr>
          <w:rFonts w:ascii="標楷體" w:eastAsia="標楷體" w:hAnsi="標楷體" w:hint="eastAsia"/>
          <w:bCs/>
        </w:rPr>
        <w:t>分發錄取之學生</w:t>
      </w:r>
      <w:r w:rsidRPr="00BD2871">
        <w:rPr>
          <w:rFonts w:ascii="標楷體" w:eastAsia="標楷體" w:hAnsi="標楷體" w:hint="eastAsia"/>
        </w:rPr>
        <w:t>應於107年6月13日(星期三)上午9:00至1</w:t>
      </w:r>
      <w:r w:rsidRPr="00BD2871">
        <w:rPr>
          <w:rFonts w:ascii="標楷體" w:eastAsia="標楷體" w:hAnsi="標楷體"/>
        </w:rPr>
        <w:t>5:0</w:t>
      </w:r>
      <w:r w:rsidRPr="00BD2871">
        <w:rPr>
          <w:rFonts w:ascii="標楷體" w:eastAsia="標楷體" w:hAnsi="標楷體" w:hint="eastAsia"/>
        </w:rPr>
        <w:t>0止，攜帶</w:t>
      </w:r>
      <w:r w:rsidRPr="00BD2871">
        <w:rPr>
          <w:rFonts w:ascii="標楷體" w:eastAsia="標楷體" w:hAnsi="標楷體" w:hint="eastAsia"/>
          <w:u w:val="single"/>
        </w:rPr>
        <w:t>國中畢(結)業證書正本或同等學力相關證明文件正本【尚未領有畢(結）業證書者，則繳送個人身份證明文件影本】</w:t>
      </w:r>
      <w:r w:rsidRPr="00BD2871">
        <w:rPr>
          <w:rFonts w:ascii="標楷體" w:eastAsia="標楷體" w:hAnsi="標楷體" w:hint="eastAsia"/>
        </w:rPr>
        <w:t>、及</w:t>
      </w:r>
      <w:r w:rsidRPr="00BD2871">
        <w:rPr>
          <w:rFonts w:ascii="標楷體" w:eastAsia="標楷體" w:hAnsi="標楷體" w:hint="eastAsia"/>
          <w:u w:val="single"/>
        </w:rPr>
        <w:t>輔導分發結果錄取通知單</w:t>
      </w:r>
      <w:r w:rsidRPr="00BD2871">
        <w:rPr>
          <w:rFonts w:ascii="標楷體" w:eastAsia="標楷體" w:hAnsi="標楷體" w:hint="eastAsia"/>
        </w:rPr>
        <w:t>前往錄取學校報到，並填寫資料與繳交相關證件完成報到手續，不得申請保留報到資格；在指定期間未完成報到手續者，取消其分發錄取資格，並視同放棄錄取資格。</w:t>
      </w:r>
    </w:p>
    <w:p w:rsidR="00615BC0" w:rsidRPr="00BD2871" w:rsidRDefault="00615BC0" w:rsidP="00615BC0">
      <w:pPr>
        <w:spacing w:after="120" w:line="320" w:lineRule="exact"/>
        <w:ind w:left="480" w:hangingChars="200" w:hanging="480"/>
        <w:jc w:val="both"/>
        <w:rPr>
          <w:rFonts w:ascii="標楷體" w:eastAsia="標楷體" w:hAnsi="標楷體"/>
        </w:rPr>
      </w:pPr>
      <w:r w:rsidRPr="00BD2871">
        <w:rPr>
          <w:rFonts w:ascii="標楷體" w:eastAsia="標楷體" w:hAnsi="標楷體" w:hint="eastAsia"/>
          <w:bCs/>
        </w:rPr>
        <w:t>八、</w:t>
      </w:r>
      <w:r w:rsidRPr="00BD2871">
        <w:rPr>
          <w:rFonts w:ascii="標楷體" w:eastAsia="標楷體" w:hAnsi="標楷體" w:hint="eastAsia"/>
        </w:rPr>
        <w:t>各校應秉持公正、公平、公開之原則辦理報名作業，如發現有報名</w:t>
      </w:r>
      <w:proofErr w:type="gramStart"/>
      <w:r w:rsidRPr="00BD2871">
        <w:rPr>
          <w:rFonts w:ascii="標楷體" w:eastAsia="標楷體" w:hAnsi="標楷體" w:hint="eastAsia"/>
        </w:rPr>
        <w:t>不</w:t>
      </w:r>
      <w:proofErr w:type="gramEnd"/>
      <w:r w:rsidRPr="00BD2871">
        <w:rPr>
          <w:rFonts w:ascii="標楷體" w:eastAsia="標楷體" w:hAnsi="標楷體" w:hint="eastAsia"/>
        </w:rPr>
        <w:t>實情事或所附佐證資料不實者，取消輔導分發學生錄取資格。</w:t>
      </w:r>
    </w:p>
    <w:p w:rsidR="00615BC0" w:rsidRPr="00BD2871" w:rsidRDefault="00615BC0" w:rsidP="00615BC0">
      <w:pPr>
        <w:spacing w:after="120" w:line="320" w:lineRule="exact"/>
        <w:ind w:left="480" w:hangingChars="200" w:hanging="480"/>
        <w:jc w:val="both"/>
        <w:rPr>
          <w:rFonts w:ascii="標楷體" w:eastAsia="標楷體" w:hAnsi="標楷體"/>
        </w:rPr>
      </w:pPr>
      <w:r w:rsidRPr="00BD2871">
        <w:rPr>
          <w:rFonts w:ascii="標楷體" w:eastAsia="標楷體" w:hAnsi="標楷體" w:hint="eastAsia"/>
        </w:rPr>
        <w:t>九、本注意事項經「107學年度宜蘭區實用技能學程輔導分發作業小組委員會」會議討論通過後實施</w:t>
      </w:r>
    </w:p>
    <w:p w:rsidR="00615BC0" w:rsidRPr="00BD2871" w:rsidRDefault="00615BC0" w:rsidP="00615BC0">
      <w:pPr>
        <w:widowControl/>
        <w:rPr>
          <w:rFonts w:ascii="標楷體" w:eastAsia="標楷體" w:hAnsi="標楷體"/>
          <w:sz w:val="28"/>
          <w:szCs w:val="28"/>
        </w:rPr>
      </w:pPr>
    </w:p>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615BC0" w:rsidRDefault="00615BC0" w:rsidP="00615BC0"/>
    <w:p w:rsidR="008D036C" w:rsidRPr="00153040" w:rsidRDefault="008D036C"/>
    <w:sectPr w:rsidR="008D036C" w:rsidRPr="00153040" w:rsidSect="00BE2197">
      <w:footerReference w:type="default" r:id="rId13"/>
      <w:pgSz w:w="11906" w:h="16838"/>
      <w:pgMar w:top="1440" w:right="1800" w:bottom="1440" w:left="1800" w:header="851" w:footer="992" w:gutter="0"/>
      <w:pgNumType w:start="1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780" w:rsidRDefault="00666780" w:rsidP="00875CDA">
      <w:r>
        <w:separator/>
      </w:r>
    </w:p>
  </w:endnote>
  <w:endnote w:type="continuationSeparator" w:id="0">
    <w:p w:rsidR="00666780" w:rsidRDefault="00666780" w:rsidP="0087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794246"/>
      <w:docPartObj>
        <w:docPartGallery w:val="Page Numbers (Bottom of Page)"/>
        <w:docPartUnique/>
      </w:docPartObj>
    </w:sdtPr>
    <w:sdtEndPr/>
    <w:sdtContent>
      <w:p w:rsidR="00C56016" w:rsidRDefault="00C56016">
        <w:pPr>
          <w:pStyle w:val="aa"/>
          <w:jc w:val="center"/>
        </w:pPr>
        <w:r>
          <w:fldChar w:fldCharType="begin"/>
        </w:r>
        <w:r>
          <w:instrText>PAGE   \* MERGEFORMAT</w:instrText>
        </w:r>
        <w:r>
          <w:fldChar w:fldCharType="separate"/>
        </w:r>
        <w:r w:rsidR="00BE2197" w:rsidRPr="00BE2197">
          <w:rPr>
            <w:noProof/>
            <w:lang w:val="zh-TW"/>
          </w:rPr>
          <w:t>18</w:t>
        </w:r>
        <w:r>
          <w:fldChar w:fldCharType="end"/>
        </w:r>
      </w:p>
    </w:sdtContent>
  </w:sdt>
  <w:p w:rsidR="00C56016" w:rsidRDefault="00C560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780" w:rsidRDefault="00666780" w:rsidP="00875CDA">
      <w:r>
        <w:separator/>
      </w:r>
    </w:p>
  </w:footnote>
  <w:footnote w:type="continuationSeparator" w:id="0">
    <w:p w:rsidR="00666780" w:rsidRDefault="00666780" w:rsidP="00875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C0"/>
    <w:rsid w:val="00153040"/>
    <w:rsid w:val="00270BDB"/>
    <w:rsid w:val="00615BC0"/>
    <w:rsid w:val="00666780"/>
    <w:rsid w:val="007306B3"/>
    <w:rsid w:val="00875CDA"/>
    <w:rsid w:val="008D036C"/>
    <w:rsid w:val="00BE2197"/>
    <w:rsid w:val="00C56016"/>
    <w:rsid w:val="00D34CC6"/>
    <w:rsid w:val="00ED3A2F"/>
    <w:rsid w:val="00ED7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C0"/>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15BC0"/>
  </w:style>
  <w:style w:type="character" w:customStyle="1" w:styleId="a4">
    <w:name w:val="註解文字 字元"/>
    <w:basedOn w:val="a0"/>
    <w:link w:val="a3"/>
    <w:semiHidden/>
    <w:rsid w:val="00615BC0"/>
    <w:rPr>
      <w:sz w:val="24"/>
      <w:szCs w:val="24"/>
    </w:rPr>
  </w:style>
  <w:style w:type="paragraph" w:styleId="Web">
    <w:name w:val="Normal (Web)"/>
    <w:basedOn w:val="a"/>
    <w:rsid w:val="00615BC0"/>
    <w:pPr>
      <w:widowControl/>
      <w:spacing w:before="100" w:beforeAutospacing="1" w:after="100" w:afterAutospacing="1"/>
    </w:pPr>
    <w:rPr>
      <w:rFonts w:ascii="Arial Unicode MS" w:eastAsia="Arial Unicode MS" w:hAnsi="Arial Unicode MS" w:cs="Arial Unicode MS"/>
      <w:kern w:val="0"/>
    </w:rPr>
  </w:style>
  <w:style w:type="character" w:styleId="a5">
    <w:name w:val="Hyperlink"/>
    <w:uiPriority w:val="99"/>
    <w:rsid w:val="00615BC0"/>
    <w:rPr>
      <w:rFonts w:ascii="Arial" w:hAnsi="Arial" w:cs="Arial"/>
      <w:color w:val="1122CC"/>
      <w:u w:val="single"/>
    </w:rPr>
  </w:style>
  <w:style w:type="character" w:customStyle="1" w:styleId="a6">
    <w:name w:val="純文字 字元"/>
    <w:link w:val="a7"/>
    <w:uiPriority w:val="99"/>
    <w:locked/>
    <w:rsid w:val="00615BC0"/>
    <w:rPr>
      <w:rFonts w:ascii="細明體" w:eastAsia="細明體" w:hAnsi="Courier New"/>
    </w:rPr>
  </w:style>
  <w:style w:type="paragraph" w:styleId="a7">
    <w:name w:val="Plain Text"/>
    <w:basedOn w:val="a"/>
    <w:link w:val="a6"/>
    <w:uiPriority w:val="99"/>
    <w:rsid w:val="00615BC0"/>
    <w:rPr>
      <w:rFonts w:ascii="細明體" w:eastAsia="細明體" w:hAnsi="Courier New"/>
      <w:sz w:val="20"/>
      <w:szCs w:val="20"/>
    </w:rPr>
  </w:style>
  <w:style w:type="character" w:customStyle="1" w:styleId="1">
    <w:name w:val="純文字 字元1"/>
    <w:basedOn w:val="a0"/>
    <w:uiPriority w:val="99"/>
    <w:semiHidden/>
    <w:rsid w:val="00615BC0"/>
    <w:rPr>
      <w:rFonts w:ascii="細明體" w:eastAsia="細明體" w:hAnsi="Courier New" w:cs="Courier New"/>
      <w:sz w:val="24"/>
      <w:szCs w:val="24"/>
    </w:rPr>
  </w:style>
  <w:style w:type="paragraph" w:styleId="a8">
    <w:name w:val="header"/>
    <w:basedOn w:val="a"/>
    <w:link w:val="a9"/>
    <w:uiPriority w:val="99"/>
    <w:unhideWhenUsed/>
    <w:rsid w:val="00875CDA"/>
    <w:pPr>
      <w:tabs>
        <w:tab w:val="center" w:pos="4153"/>
        <w:tab w:val="right" w:pos="8306"/>
      </w:tabs>
      <w:snapToGrid w:val="0"/>
    </w:pPr>
    <w:rPr>
      <w:sz w:val="20"/>
      <w:szCs w:val="20"/>
    </w:rPr>
  </w:style>
  <w:style w:type="character" w:customStyle="1" w:styleId="a9">
    <w:name w:val="頁首 字元"/>
    <w:basedOn w:val="a0"/>
    <w:link w:val="a8"/>
    <w:uiPriority w:val="99"/>
    <w:rsid w:val="00875CDA"/>
  </w:style>
  <w:style w:type="paragraph" w:styleId="aa">
    <w:name w:val="footer"/>
    <w:basedOn w:val="a"/>
    <w:link w:val="ab"/>
    <w:uiPriority w:val="99"/>
    <w:unhideWhenUsed/>
    <w:rsid w:val="00875CDA"/>
    <w:pPr>
      <w:tabs>
        <w:tab w:val="center" w:pos="4153"/>
        <w:tab w:val="right" w:pos="8306"/>
      </w:tabs>
      <w:snapToGrid w:val="0"/>
    </w:pPr>
    <w:rPr>
      <w:sz w:val="20"/>
      <w:szCs w:val="20"/>
    </w:rPr>
  </w:style>
  <w:style w:type="character" w:customStyle="1" w:styleId="ab">
    <w:name w:val="頁尾 字元"/>
    <w:basedOn w:val="a0"/>
    <w:link w:val="aa"/>
    <w:uiPriority w:val="99"/>
    <w:rsid w:val="00875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C0"/>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15BC0"/>
  </w:style>
  <w:style w:type="character" w:customStyle="1" w:styleId="a4">
    <w:name w:val="註解文字 字元"/>
    <w:basedOn w:val="a0"/>
    <w:link w:val="a3"/>
    <w:semiHidden/>
    <w:rsid w:val="00615BC0"/>
    <w:rPr>
      <w:sz w:val="24"/>
      <w:szCs w:val="24"/>
    </w:rPr>
  </w:style>
  <w:style w:type="paragraph" w:styleId="Web">
    <w:name w:val="Normal (Web)"/>
    <w:basedOn w:val="a"/>
    <w:rsid w:val="00615BC0"/>
    <w:pPr>
      <w:widowControl/>
      <w:spacing w:before="100" w:beforeAutospacing="1" w:after="100" w:afterAutospacing="1"/>
    </w:pPr>
    <w:rPr>
      <w:rFonts w:ascii="Arial Unicode MS" w:eastAsia="Arial Unicode MS" w:hAnsi="Arial Unicode MS" w:cs="Arial Unicode MS"/>
      <w:kern w:val="0"/>
    </w:rPr>
  </w:style>
  <w:style w:type="character" w:styleId="a5">
    <w:name w:val="Hyperlink"/>
    <w:uiPriority w:val="99"/>
    <w:rsid w:val="00615BC0"/>
    <w:rPr>
      <w:rFonts w:ascii="Arial" w:hAnsi="Arial" w:cs="Arial"/>
      <w:color w:val="1122CC"/>
      <w:u w:val="single"/>
    </w:rPr>
  </w:style>
  <w:style w:type="character" w:customStyle="1" w:styleId="a6">
    <w:name w:val="純文字 字元"/>
    <w:link w:val="a7"/>
    <w:uiPriority w:val="99"/>
    <w:locked/>
    <w:rsid w:val="00615BC0"/>
    <w:rPr>
      <w:rFonts w:ascii="細明體" w:eastAsia="細明體" w:hAnsi="Courier New"/>
    </w:rPr>
  </w:style>
  <w:style w:type="paragraph" w:styleId="a7">
    <w:name w:val="Plain Text"/>
    <w:basedOn w:val="a"/>
    <w:link w:val="a6"/>
    <w:uiPriority w:val="99"/>
    <w:rsid w:val="00615BC0"/>
    <w:rPr>
      <w:rFonts w:ascii="細明體" w:eastAsia="細明體" w:hAnsi="Courier New"/>
      <w:sz w:val="20"/>
      <w:szCs w:val="20"/>
    </w:rPr>
  </w:style>
  <w:style w:type="character" w:customStyle="1" w:styleId="1">
    <w:name w:val="純文字 字元1"/>
    <w:basedOn w:val="a0"/>
    <w:uiPriority w:val="99"/>
    <w:semiHidden/>
    <w:rsid w:val="00615BC0"/>
    <w:rPr>
      <w:rFonts w:ascii="細明體" w:eastAsia="細明體" w:hAnsi="Courier New" w:cs="Courier New"/>
      <w:sz w:val="24"/>
      <w:szCs w:val="24"/>
    </w:rPr>
  </w:style>
  <w:style w:type="paragraph" w:styleId="a8">
    <w:name w:val="header"/>
    <w:basedOn w:val="a"/>
    <w:link w:val="a9"/>
    <w:uiPriority w:val="99"/>
    <w:unhideWhenUsed/>
    <w:rsid w:val="00875CDA"/>
    <w:pPr>
      <w:tabs>
        <w:tab w:val="center" w:pos="4153"/>
        <w:tab w:val="right" w:pos="8306"/>
      </w:tabs>
      <w:snapToGrid w:val="0"/>
    </w:pPr>
    <w:rPr>
      <w:sz w:val="20"/>
      <w:szCs w:val="20"/>
    </w:rPr>
  </w:style>
  <w:style w:type="character" w:customStyle="1" w:styleId="a9">
    <w:name w:val="頁首 字元"/>
    <w:basedOn w:val="a0"/>
    <w:link w:val="a8"/>
    <w:uiPriority w:val="99"/>
    <w:rsid w:val="00875CDA"/>
  </w:style>
  <w:style w:type="paragraph" w:styleId="aa">
    <w:name w:val="footer"/>
    <w:basedOn w:val="a"/>
    <w:link w:val="ab"/>
    <w:uiPriority w:val="99"/>
    <w:unhideWhenUsed/>
    <w:rsid w:val="00875CDA"/>
    <w:pPr>
      <w:tabs>
        <w:tab w:val="center" w:pos="4153"/>
        <w:tab w:val="right" w:pos="8306"/>
      </w:tabs>
      <w:snapToGrid w:val="0"/>
    </w:pPr>
    <w:rPr>
      <w:sz w:val="20"/>
      <w:szCs w:val="20"/>
    </w:rPr>
  </w:style>
  <w:style w:type="character" w:customStyle="1" w:styleId="ab">
    <w:name w:val="頁尾 字元"/>
    <w:basedOn w:val="a0"/>
    <w:link w:val="aa"/>
    <w:uiPriority w:val="99"/>
    <w:rsid w:val="0087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2.166.1)&#2440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tivs.ilc.edu.tw" TargetMode="External"/><Relationship Id="rId12" Type="http://schemas.openxmlformats.org/officeDocument/2006/relationships/hyperlink" Target="http://163.22.166.1)&#244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163.22.166.1)&#244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tivs.ilc.edu.tw" TargetMode="External"/><Relationship Id="rId4" Type="http://schemas.openxmlformats.org/officeDocument/2006/relationships/webSettings" Target="webSettings.xml"/><Relationship Id="rId9" Type="http://schemas.openxmlformats.org/officeDocument/2006/relationships/hyperlink" Target="http://163.22.166.1)&#24409;"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使用者</cp:lastModifiedBy>
  <cp:revision>5</cp:revision>
  <cp:lastPrinted>2018-04-24T03:49:00Z</cp:lastPrinted>
  <dcterms:created xsi:type="dcterms:W3CDTF">2018-04-23T02:48:00Z</dcterms:created>
  <dcterms:modified xsi:type="dcterms:W3CDTF">2018-04-24T03:49:00Z</dcterms:modified>
</cp:coreProperties>
</file>