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E0" w:rsidRPr="00BE3B6C" w:rsidRDefault="00E5302F" w:rsidP="00E5302F">
      <w:pPr>
        <w:wordWrap w:val="0"/>
        <w:ind w:right="-1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Calibri" w:eastAsia="文鼎勘亭流" w:hAnsi="Calibri" w:hint="eastAsia"/>
          <w:sz w:val="48"/>
          <w:szCs w:val="48"/>
        </w:rPr>
        <w:t xml:space="preserve"> </w:t>
      </w:r>
      <w:r w:rsidR="003D42DF">
        <w:rPr>
          <w:rFonts w:ascii="Calibri" w:eastAsia="文鼎勘亭流" w:hAnsi="Calibri" w:hint="eastAsia"/>
          <w:sz w:val="48"/>
          <w:szCs w:val="48"/>
        </w:rPr>
        <w:t xml:space="preserve">     </w:t>
      </w:r>
      <w:r w:rsidR="003D42DF">
        <w:rPr>
          <w:rFonts w:ascii="Calibri" w:eastAsia="文鼎勘亭流" w:hAnsi="Calibri"/>
          <w:sz w:val="48"/>
          <w:szCs w:val="48"/>
        </w:rPr>
        <w:t xml:space="preserve">   </w:t>
      </w:r>
      <w:r>
        <w:rPr>
          <w:rFonts w:ascii="Calibri" w:eastAsia="文鼎勘亭流" w:hAnsi="Calibri" w:hint="eastAsia"/>
          <w:sz w:val="48"/>
          <w:szCs w:val="48"/>
        </w:rPr>
        <w:t xml:space="preserve">  </w:t>
      </w:r>
      <w:r w:rsidR="003D42DF">
        <w:rPr>
          <w:rFonts w:ascii="Calibri" w:eastAsia="文鼎勘亭流" w:hAnsi="Calibri"/>
          <w:sz w:val="48"/>
          <w:szCs w:val="48"/>
        </w:rPr>
        <w:t xml:space="preserve"> </w:t>
      </w:r>
      <w:r w:rsidR="00CB6E4D">
        <w:rPr>
          <w:rFonts w:ascii="Calibri" w:eastAsia="文鼎勘亭流" w:hAnsi="Calibri" w:hint="eastAsia"/>
          <w:sz w:val="48"/>
          <w:szCs w:val="48"/>
        </w:rPr>
        <w:t xml:space="preserve">  </w:t>
      </w:r>
      <w:r w:rsidR="003D42DF">
        <w:rPr>
          <w:rFonts w:ascii="Calibri" w:eastAsia="文鼎勘亭流" w:hAnsi="Calibri"/>
          <w:sz w:val="48"/>
          <w:szCs w:val="48"/>
        </w:rPr>
        <w:t xml:space="preserve"> </w:t>
      </w:r>
      <w:r w:rsidR="00413FE0" w:rsidRPr="00BE3B6C">
        <w:rPr>
          <w:rFonts w:ascii="標楷體" w:eastAsia="標楷體" w:hAnsi="標楷體" w:hint="eastAsia"/>
          <w:sz w:val="48"/>
          <w:szCs w:val="48"/>
        </w:rPr>
        <w:t xml:space="preserve">教 </w:t>
      </w:r>
      <w:proofErr w:type="gramStart"/>
      <w:r w:rsidR="00413FE0" w:rsidRPr="00BE3B6C">
        <w:rPr>
          <w:rFonts w:ascii="標楷體" w:eastAsia="標楷體" w:hAnsi="標楷體" w:hint="eastAsia"/>
          <w:sz w:val="48"/>
          <w:szCs w:val="48"/>
        </w:rPr>
        <w:t>務</w:t>
      </w:r>
      <w:proofErr w:type="gramEnd"/>
      <w:r w:rsidR="00413FE0" w:rsidRPr="00BE3B6C">
        <w:rPr>
          <w:rFonts w:ascii="標楷體" w:eastAsia="標楷體" w:hAnsi="標楷體" w:hint="eastAsia"/>
          <w:sz w:val="48"/>
          <w:szCs w:val="48"/>
        </w:rPr>
        <w:t xml:space="preserve"> 處 通</w:t>
      </w:r>
      <w:r w:rsidR="00645C73" w:rsidRPr="00BE3B6C">
        <w:rPr>
          <w:rFonts w:ascii="標楷體" w:eastAsia="標楷體" w:hAnsi="標楷體" w:hint="eastAsia"/>
          <w:sz w:val="48"/>
          <w:szCs w:val="48"/>
        </w:rPr>
        <w:t xml:space="preserve"> </w:t>
      </w:r>
      <w:r w:rsidR="00413FE0" w:rsidRPr="00BE3B6C">
        <w:rPr>
          <w:rFonts w:ascii="標楷體" w:eastAsia="標楷體" w:hAnsi="標楷體" w:hint="eastAsia"/>
          <w:sz w:val="48"/>
          <w:szCs w:val="48"/>
        </w:rPr>
        <w:t>知</w:t>
      </w:r>
      <w:r w:rsidR="00E83B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A6E40" w:rsidRPr="00BE3B6C">
        <w:rPr>
          <w:rFonts w:ascii="標楷體" w:eastAsia="標楷體" w:hAnsi="標楷體" w:hint="eastAsia"/>
          <w:b/>
          <w:sz w:val="52"/>
          <w:szCs w:val="52"/>
        </w:rPr>
        <w:t>【請務必公佈】</w:t>
      </w:r>
    </w:p>
    <w:p w:rsidR="00413FE0" w:rsidRPr="00BE3B6C" w:rsidRDefault="00413FE0" w:rsidP="0056288F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E3B6C">
        <w:rPr>
          <w:rFonts w:ascii="標楷體" w:eastAsia="標楷體" w:hAnsi="標楷體" w:hint="eastAsia"/>
          <w:b/>
          <w:sz w:val="28"/>
          <w:szCs w:val="28"/>
        </w:rPr>
        <w:t>高三</w:t>
      </w:r>
      <w:r w:rsidR="002A197E" w:rsidRPr="00BE3B6C">
        <w:rPr>
          <w:rFonts w:ascii="標楷體" w:eastAsia="標楷體" w:hAnsi="標楷體" w:hint="eastAsia"/>
          <w:b/>
          <w:sz w:val="28"/>
          <w:szCs w:val="28"/>
        </w:rPr>
        <w:t>第</w:t>
      </w:r>
      <w:r w:rsidR="005552CB">
        <w:rPr>
          <w:rFonts w:ascii="標楷體" w:eastAsia="標楷體" w:hAnsi="標楷體" w:hint="eastAsia"/>
          <w:b/>
          <w:sz w:val="28"/>
          <w:szCs w:val="28"/>
        </w:rPr>
        <w:t>三</w:t>
      </w:r>
      <w:r w:rsidR="009A03D5" w:rsidRPr="00BE3B6C">
        <w:rPr>
          <w:rFonts w:ascii="標楷體" w:eastAsia="標楷體" w:hAnsi="標楷體" w:hint="eastAsia"/>
          <w:b/>
          <w:sz w:val="28"/>
          <w:szCs w:val="28"/>
        </w:rPr>
        <w:t>次</w:t>
      </w:r>
      <w:r w:rsidRPr="00BE3B6C">
        <w:rPr>
          <w:rFonts w:ascii="標楷體" w:eastAsia="標楷體" w:hAnsi="標楷體" w:hint="eastAsia"/>
          <w:b/>
          <w:sz w:val="28"/>
          <w:szCs w:val="28"/>
        </w:rPr>
        <w:t>模擬考 注意事項</w:t>
      </w:r>
    </w:p>
    <w:p w:rsid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56288F">
        <w:rPr>
          <w:rFonts w:ascii="標楷體" w:eastAsia="標楷體" w:hAnsi="標楷體" w:hint="eastAsia"/>
        </w:rPr>
        <w:t>考試日期：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11</w:t>
      </w:r>
      <w:r w:rsidR="005552CB">
        <w:rPr>
          <w:rFonts w:ascii="標楷體" w:eastAsia="標楷體" w:hAnsi="標楷體"/>
          <w:b/>
          <w:color w:val="FF0000"/>
          <w:u w:val="thick"/>
        </w:rPr>
        <w:t>3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年</w:t>
      </w:r>
      <w:r w:rsidR="009819A7">
        <w:rPr>
          <w:rFonts w:ascii="標楷體" w:eastAsia="標楷體" w:hAnsi="標楷體"/>
          <w:b/>
          <w:color w:val="FF0000"/>
          <w:u w:val="thick"/>
        </w:rPr>
        <w:t>12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月</w:t>
      </w:r>
      <w:r w:rsidR="009819A7">
        <w:rPr>
          <w:rFonts w:ascii="標楷體" w:eastAsia="標楷體" w:hAnsi="標楷體" w:hint="eastAsia"/>
          <w:b/>
          <w:color w:val="FF0000"/>
          <w:u w:val="thick"/>
        </w:rPr>
        <w:t>10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日(</w:t>
      </w:r>
      <w:r w:rsidR="009819A7">
        <w:rPr>
          <w:rFonts w:ascii="標楷體" w:eastAsia="標楷體" w:hAnsi="標楷體" w:hint="eastAsia"/>
          <w:b/>
          <w:color w:val="FF0000"/>
          <w:u w:val="thick"/>
        </w:rPr>
        <w:t>二</w:t>
      </w:r>
      <w:r w:rsidR="00ED0D24" w:rsidRPr="00B47C9A">
        <w:rPr>
          <w:rFonts w:ascii="標楷體" w:eastAsia="標楷體" w:hAnsi="標楷體" w:hint="eastAsia"/>
          <w:b/>
          <w:color w:val="FF0000"/>
          <w:u w:val="thick"/>
        </w:rPr>
        <w:t>)、</w:t>
      </w:r>
      <w:r w:rsidR="009819A7">
        <w:rPr>
          <w:rFonts w:ascii="標楷體" w:eastAsia="標楷體" w:hAnsi="標楷體" w:hint="eastAsia"/>
          <w:b/>
          <w:color w:val="FF0000"/>
          <w:u w:val="thick"/>
        </w:rPr>
        <w:t>1</w:t>
      </w:r>
      <w:r w:rsidR="00464CF3">
        <w:rPr>
          <w:rFonts w:ascii="標楷體" w:eastAsia="標楷體" w:hAnsi="標楷體" w:hint="eastAsia"/>
          <w:b/>
          <w:color w:val="FF0000"/>
          <w:u w:val="thick"/>
        </w:rPr>
        <w:t>2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月</w:t>
      </w:r>
      <w:r w:rsidR="009819A7">
        <w:rPr>
          <w:rFonts w:ascii="標楷體" w:eastAsia="標楷體" w:hAnsi="標楷體" w:hint="eastAsia"/>
          <w:b/>
          <w:color w:val="FF0000"/>
          <w:u w:val="thick"/>
        </w:rPr>
        <w:t>11</w:t>
      </w:r>
      <w:r w:rsidR="00464CF3">
        <w:rPr>
          <w:rFonts w:ascii="標楷體" w:eastAsia="標楷體" w:hAnsi="標楷體" w:hint="eastAsia"/>
          <w:b/>
          <w:color w:val="FF0000"/>
          <w:u w:val="thick"/>
        </w:rPr>
        <w:t>日（</w:t>
      </w:r>
      <w:r w:rsidR="009819A7">
        <w:rPr>
          <w:rFonts w:ascii="標楷體" w:eastAsia="標楷體" w:hAnsi="標楷體" w:hint="eastAsia"/>
          <w:b/>
          <w:color w:val="FF0000"/>
          <w:u w:val="thick"/>
        </w:rPr>
        <w:t>三</w:t>
      </w:r>
      <w:r w:rsidR="0056288F" w:rsidRPr="00B47C9A">
        <w:rPr>
          <w:rFonts w:ascii="標楷體" w:eastAsia="標楷體" w:hAnsi="標楷體" w:hint="eastAsia"/>
          <w:b/>
          <w:color w:val="FF0000"/>
          <w:u w:val="thick"/>
        </w:rPr>
        <w:t>）</w:t>
      </w:r>
    </w:p>
    <w:p w:rsidR="00E5302F" w:rsidRDefault="00413FE0" w:rsidP="00E5302F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>考試類科：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依同學報考四技二專統</w:t>
      </w:r>
      <w:r w:rsidR="00C167E4" w:rsidRPr="00E5302F">
        <w:rPr>
          <w:rFonts w:ascii="標楷體" w:eastAsia="標楷體" w:hAnsi="標楷體" w:hint="eastAsia"/>
          <w:bdr w:val="single" w:sz="4" w:space="0" w:color="auto"/>
        </w:rPr>
        <w:t>一入學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測</w:t>
      </w:r>
      <w:r w:rsidR="00C167E4" w:rsidRPr="00E5302F">
        <w:rPr>
          <w:rFonts w:ascii="標楷體" w:eastAsia="標楷體" w:hAnsi="標楷體" w:hint="eastAsia"/>
          <w:bdr w:val="single" w:sz="4" w:space="0" w:color="auto"/>
        </w:rPr>
        <w:t>驗</w:t>
      </w:r>
      <w:r w:rsidR="00EA2E68" w:rsidRPr="00E5302F">
        <w:rPr>
          <w:rFonts w:ascii="標楷體" w:eastAsia="標楷體" w:hAnsi="標楷體" w:hint="eastAsia"/>
          <w:bdr w:val="single" w:sz="4" w:space="0" w:color="auto"/>
        </w:rPr>
        <w:t>類別考試。</w:t>
      </w:r>
    </w:p>
    <w:p w:rsidR="00E5302F" w:rsidRP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>測驗範圍：</w:t>
      </w:r>
      <w:r w:rsidR="00C10AB4" w:rsidRPr="00E5302F">
        <w:rPr>
          <w:rFonts w:ascii="標楷體" w:eastAsia="標楷體" w:hAnsi="標楷體" w:hint="eastAsia"/>
          <w:shd w:val="pct15" w:color="auto" w:fill="FFFFFF"/>
        </w:rPr>
        <w:t>請</w:t>
      </w:r>
      <w:r w:rsidR="00C10AB4" w:rsidRPr="00E5302F">
        <w:rPr>
          <w:rFonts w:ascii="標楷體" w:eastAsia="標楷體" w:hAnsi="標楷體"/>
          <w:shd w:val="pct15" w:color="auto" w:fill="FFFFFF"/>
        </w:rPr>
        <w:t>參考學校網頁公告</w:t>
      </w:r>
      <w:r w:rsidR="00C10AB4" w:rsidRPr="00E5302F">
        <w:rPr>
          <w:rFonts w:ascii="標楷體" w:eastAsia="標楷體" w:hAnsi="標楷體" w:hint="eastAsia"/>
          <w:shd w:val="pct15" w:color="auto" w:fill="FFFFFF"/>
        </w:rPr>
        <w:t>。</w:t>
      </w:r>
    </w:p>
    <w:tbl>
      <w:tblPr>
        <w:tblpPr w:leftFromText="180" w:rightFromText="180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411"/>
        <w:gridCol w:w="2430"/>
        <w:gridCol w:w="1239"/>
        <w:gridCol w:w="1579"/>
        <w:gridCol w:w="1562"/>
      </w:tblGrid>
      <w:tr w:rsidR="00E5302F" w:rsidRPr="00E5302F" w:rsidTr="00E5302F">
        <w:trPr>
          <w:trHeight w:val="356"/>
        </w:trPr>
        <w:tc>
          <w:tcPr>
            <w:tcW w:w="690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時 間</w:t>
            </w:r>
          </w:p>
          <w:p w:rsid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5302F">
            <w:pPr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 xml:space="preserve">日期 </w:t>
            </w:r>
          </w:p>
        </w:tc>
        <w:tc>
          <w:tcPr>
            <w:tcW w:w="2263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上  午</w:t>
            </w:r>
          </w:p>
        </w:tc>
        <w:tc>
          <w:tcPr>
            <w:tcW w:w="579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68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  <w:tl2br w:val="nil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下  午</w:t>
            </w:r>
          </w:p>
        </w:tc>
      </w:tr>
      <w:tr w:rsidR="00E5302F" w:rsidRPr="00E5302F" w:rsidTr="00E5302F">
        <w:trPr>
          <w:trHeight w:val="1036"/>
        </w:trPr>
        <w:tc>
          <w:tcPr>
            <w:tcW w:w="690" w:type="pct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08:15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09:55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10:15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11:55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12:40</w:t>
            </w:r>
          </w:p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13:10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13:25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E5302F" w:rsidRPr="00E5302F" w:rsidRDefault="00E5302F" w:rsidP="00E5302F">
            <w:pPr>
              <w:jc w:val="center"/>
              <w:rPr>
                <w:rFonts w:eastAsia="標楷體"/>
                <w:b/>
                <w:color w:val="FF0000"/>
              </w:rPr>
            </w:pPr>
            <w:r w:rsidRPr="00E5302F">
              <w:rPr>
                <w:rFonts w:eastAsia="標楷體"/>
              </w:rPr>
              <w:t>15:05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第七節</w:t>
            </w:r>
          </w:p>
        </w:tc>
      </w:tr>
      <w:tr w:rsidR="00E5302F" w:rsidRPr="00E5302F" w:rsidTr="00E5302F">
        <w:trPr>
          <w:trHeight w:val="158"/>
        </w:trPr>
        <w:tc>
          <w:tcPr>
            <w:tcW w:w="690" w:type="pct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9819A7" w:rsidP="009819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BA021A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10</w:t>
            </w:r>
            <w:r w:rsidR="00E5302F" w:rsidRPr="00E5302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E5302F" w:rsidRPr="00E530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7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國  文</w:t>
            </w:r>
          </w:p>
        </w:tc>
        <w:tc>
          <w:tcPr>
            <w:tcW w:w="1136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ind w:firstLineChars="250" w:firstLine="600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579" w:type="pct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專業二</w:t>
            </w:r>
          </w:p>
        </w:tc>
        <w:tc>
          <w:tcPr>
            <w:tcW w:w="731" w:type="pct"/>
            <w:tcBorders>
              <w:top w:val="single" w:sz="2" w:space="0" w:color="000000"/>
              <w:left w:val="single" w:sz="6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302F" w:rsidRPr="00E5302F" w:rsidRDefault="00E5302F" w:rsidP="00E5302F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正常上課</w:t>
            </w:r>
          </w:p>
        </w:tc>
      </w:tr>
    </w:tbl>
    <w:p w:rsidR="009930B0" w:rsidRPr="00E5302F" w:rsidRDefault="009930B0" w:rsidP="009930B0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E5302F">
        <w:rPr>
          <w:rFonts w:ascii="標楷體" w:eastAsia="標楷體" w:hAnsi="標楷體" w:hint="eastAsia"/>
        </w:rPr>
        <w:t xml:space="preserve">考試日程： </w:t>
      </w:r>
    </w:p>
    <w:p w:rsidR="006F412D" w:rsidRPr="00E5302F" w:rsidRDefault="006F412D" w:rsidP="009930B0">
      <w:pPr>
        <w:rPr>
          <w:rFonts w:ascii="標楷體" w:eastAsia="標楷體" w:hAnsi="標楷體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2404"/>
        <w:gridCol w:w="2404"/>
        <w:gridCol w:w="1236"/>
        <w:gridCol w:w="3147"/>
      </w:tblGrid>
      <w:tr w:rsidR="00EB2DC0" w:rsidRPr="00E5302F" w:rsidTr="00E5302F">
        <w:trPr>
          <w:trHeight w:val="20"/>
        </w:trPr>
        <w:tc>
          <w:tcPr>
            <w:tcW w:w="703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時 間</w:t>
            </w:r>
          </w:p>
          <w:p w:rsidR="00BE3B6C" w:rsidRDefault="00BE3B6C" w:rsidP="00E43B97">
            <w:pPr>
              <w:jc w:val="center"/>
              <w:rPr>
                <w:rFonts w:ascii="標楷體" w:eastAsia="標楷體" w:hAnsi="標楷體"/>
              </w:rPr>
            </w:pPr>
          </w:p>
          <w:p w:rsidR="00E5302F" w:rsidRPr="00E5302F" w:rsidRDefault="00E5302F" w:rsidP="00E43B97">
            <w:pPr>
              <w:jc w:val="center"/>
              <w:rPr>
                <w:rFonts w:ascii="標楷體" w:eastAsia="標楷體" w:hAnsi="標楷體"/>
              </w:rPr>
            </w:pPr>
          </w:p>
          <w:p w:rsidR="00EB2DC0" w:rsidRPr="00E5302F" w:rsidRDefault="00EB2DC0" w:rsidP="00E43B97">
            <w:pPr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 xml:space="preserve">日期 </w:t>
            </w:r>
          </w:p>
        </w:tc>
        <w:tc>
          <w:tcPr>
            <w:tcW w:w="2248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上  午</w:t>
            </w:r>
          </w:p>
        </w:tc>
        <w:tc>
          <w:tcPr>
            <w:tcW w:w="578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1" w:type="pct"/>
            <w:tcBorders>
              <w:top w:val="thinThickSmallGap" w:sz="18" w:space="0" w:color="auto"/>
              <w:left w:val="single" w:sz="6" w:space="0" w:color="auto"/>
              <w:bottom w:val="single" w:sz="2" w:space="0" w:color="000000"/>
              <w:right w:val="thickThinSmallGap" w:sz="18" w:space="0" w:color="auto"/>
              <w:tl2br w:val="nil"/>
            </w:tcBorders>
            <w:shd w:val="clear" w:color="auto" w:fill="auto"/>
          </w:tcPr>
          <w:p w:rsidR="00EB2DC0" w:rsidRPr="00E5302F" w:rsidRDefault="00EB2DC0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下  午</w:t>
            </w:r>
          </w:p>
        </w:tc>
      </w:tr>
      <w:tr w:rsidR="001705DD" w:rsidRPr="00E5302F" w:rsidTr="00E5302F">
        <w:trPr>
          <w:trHeight w:val="20"/>
        </w:trPr>
        <w:tc>
          <w:tcPr>
            <w:tcW w:w="703" w:type="pct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l2br w:val="single" w:sz="2" w:space="0" w:color="000000"/>
            </w:tcBorders>
            <w:shd w:val="clear" w:color="auto" w:fill="auto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08:30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09:50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10:15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11:55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12:40</w:t>
            </w:r>
          </w:p>
          <w:p w:rsidR="001705DD" w:rsidRPr="00E5302F" w:rsidRDefault="001705DD" w:rsidP="00E43B97">
            <w:pPr>
              <w:spacing w:line="40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|</w:t>
            </w:r>
          </w:p>
          <w:p w:rsidR="001705DD" w:rsidRPr="00E5302F" w:rsidRDefault="001705DD" w:rsidP="00E43B97">
            <w:pPr>
              <w:spacing w:line="240" w:lineRule="exact"/>
              <w:jc w:val="center"/>
              <w:rPr>
                <w:rFonts w:eastAsia="標楷體"/>
              </w:rPr>
            </w:pPr>
            <w:r w:rsidRPr="00E5302F">
              <w:rPr>
                <w:rFonts w:eastAsia="標楷體"/>
              </w:rPr>
              <w:t>13:10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第五節</w:t>
            </w:r>
          </w:p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|</w:t>
            </w:r>
          </w:p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第七節</w:t>
            </w:r>
          </w:p>
        </w:tc>
      </w:tr>
      <w:tr w:rsidR="001705DD" w:rsidRPr="00E5302F" w:rsidTr="00E5302F">
        <w:trPr>
          <w:trHeight w:val="160"/>
        </w:trPr>
        <w:tc>
          <w:tcPr>
            <w:tcW w:w="703" w:type="pct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9819A7" w:rsidP="009819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BA021A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11</w:t>
            </w:r>
            <w:r w:rsidR="00ED0D24" w:rsidRPr="00E5302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ED0D24" w:rsidRPr="00E530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4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數 學</w:t>
            </w:r>
          </w:p>
        </w:tc>
        <w:tc>
          <w:tcPr>
            <w:tcW w:w="1124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專業</w:t>
            </w:r>
            <w:proofErr w:type="gramStart"/>
            <w:r w:rsidRPr="00E5302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8" w:type="pct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pct"/>
            <w:tcBorders>
              <w:left w:val="single" w:sz="6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705DD" w:rsidRPr="00E5302F" w:rsidRDefault="001705DD" w:rsidP="00E43B97">
            <w:pPr>
              <w:jc w:val="center"/>
              <w:rPr>
                <w:rFonts w:ascii="標楷體" w:eastAsia="標楷體" w:hAnsi="標楷體"/>
              </w:rPr>
            </w:pPr>
            <w:r w:rsidRPr="00E5302F">
              <w:rPr>
                <w:rFonts w:ascii="標楷體" w:eastAsia="標楷體" w:hAnsi="標楷體" w:hint="eastAsia"/>
              </w:rPr>
              <w:t>正常上課</w:t>
            </w:r>
          </w:p>
        </w:tc>
      </w:tr>
    </w:tbl>
    <w:p w:rsidR="003A3DDC" w:rsidRPr="00BE3B6C" w:rsidRDefault="00EB2DC0" w:rsidP="00BE3B6C">
      <w:pPr>
        <w:numPr>
          <w:ilvl w:val="0"/>
          <w:numId w:val="4"/>
        </w:numPr>
        <w:tabs>
          <w:tab w:val="left" w:pos="-540"/>
          <w:tab w:val="left" w:pos="54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高三</w:t>
      </w:r>
      <w:proofErr w:type="gramStart"/>
      <w:r w:rsidRPr="00BE3B6C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BE3B6C">
        <w:rPr>
          <w:rFonts w:ascii="標楷體" w:eastAsia="標楷體" w:hAnsi="標楷體" w:hint="eastAsia"/>
          <w:sz w:val="28"/>
          <w:szCs w:val="28"/>
        </w:rPr>
        <w:t>班同學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：</w:t>
      </w:r>
    </w:p>
    <w:p w:rsidR="00E83BF1" w:rsidRDefault="00E83BF1" w:rsidP="00E83B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：</w:t>
      </w:r>
      <w:r w:rsidR="009819A7">
        <w:rPr>
          <w:rFonts w:ascii="標楷體" w:eastAsia="標楷體" w:hAnsi="標楷體" w:hint="eastAsia"/>
          <w:sz w:val="28"/>
          <w:szCs w:val="28"/>
        </w:rPr>
        <w:t>1</w:t>
      </w:r>
      <w:r w:rsidR="005552CB">
        <w:rPr>
          <w:rFonts w:ascii="標楷體" w:eastAsia="標楷體" w:hAnsi="標楷體" w:hint="eastAsia"/>
          <w:sz w:val="28"/>
          <w:szCs w:val="28"/>
        </w:rPr>
        <w:t>2</w:t>
      </w:r>
      <w:r w:rsidR="00BA021A">
        <w:rPr>
          <w:rFonts w:ascii="標楷體" w:eastAsia="標楷體" w:hAnsi="標楷體" w:hint="eastAsia"/>
          <w:sz w:val="28"/>
          <w:szCs w:val="28"/>
        </w:rPr>
        <w:t>/</w:t>
      </w:r>
      <w:r w:rsidR="009819A7">
        <w:rPr>
          <w:rFonts w:ascii="標楷體" w:eastAsia="標楷體" w:hAnsi="標楷體"/>
          <w:sz w:val="28"/>
          <w:szCs w:val="28"/>
        </w:rPr>
        <w:t>10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r w:rsidR="009819A7">
        <w:rPr>
          <w:rFonts w:ascii="標楷體" w:eastAsia="標楷體" w:hAnsi="標楷體" w:hint="eastAsia"/>
          <w:sz w:val="28"/>
          <w:szCs w:val="28"/>
        </w:rPr>
        <w:t>二</w:t>
      </w:r>
      <w:r w:rsidRPr="00E83BF1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EB2DC0" w:rsidRPr="00BE3B6C">
        <w:rPr>
          <w:rFonts w:ascii="標楷體" w:eastAsia="標楷體" w:hAnsi="標楷體" w:hint="eastAsia"/>
          <w:sz w:val="28"/>
          <w:szCs w:val="28"/>
        </w:rPr>
        <w:t>第一節請</w:t>
      </w:r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按時</w:t>
      </w:r>
      <w:proofErr w:type="gramEnd"/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(08：</w:t>
      </w:r>
      <w:r w:rsidR="000771C7" w:rsidRPr="00BE3B6C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EB2DC0" w:rsidRPr="00BE3B6C">
        <w:rPr>
          <w:rFonts w:ascii="標楷體" w:eastAsia="標楷體" w:hAnsi="標楷體" w:hint="eastAsia"/>
          <w:sz w:val="28"/>
          <w:szCs w:val="28"/>
          <w:u w:val="single"/>
        </w:rPr>
        <w:t>)進入教室就座準備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，考試時間自08：15開始</w:t>
      </w:r>
      <w:r w:rsidR="00EB2DC0"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3A3DDC" w:rsidRPr="00BE3B6C" w:rsidRDefault="00E83BF1" w:rsidP="00E83B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029C" w:rsidRPr="00BE3B6C">
        <w:rPr>
          <w:rFonts w:ascii="標楷體" w:eastAsia="標楷體" w:hAnsi="標楷體" w:hint="eastAsia"/>
          <w:sz w:val="28"/>
          <w:szCs w:val="28"/>
        </w:rPr>
        <w:t>：</w:t>
      </w:r>
      <w:r w:rsidR="009819A7">
        <w:rPr>
          <w:rFonts w:ascii="標楷體" w:eastAsia="標楷體" w:hAnsi="標楷體" w:hint="eastAsia"/>
          <w:sz w:val="28"/>
          <w:szCs w:val="28"/>
        </w:rPr>
        <w:t>1</w:t>
      </w:r>
      <w:r w:rsidR="005552CB">
        <w:rPr>
          <w:rFonts w:ascii="標楷體" w:eastAsia="標楷體" w:hAnsi="標楷體" w:hint="eastAsia"/>
          <w:sz w:val="28"/>
          <w:szCs w:val="28"/>
        </w:rPr>
        <w:t>2</w:t>
      </w:r>
      <w:r w:rsidR="00BA021A">
        <w:rPr>
          <w:rFonts w:ascii="標楷體" w:eastAsia="標楷體" w:hAnsi="標楷體" w:hint="eastAsia"/>
          <w:sz w:val="28"/>
          <w:szCs w:val="28"/>
        </w:rPr>
        <w:t>/</w:t>
      </w:r>
      <w:r w:rsidR="009819A7">
        <w:rPr>
          <w:rFonts w:ascii="標楷體" w:eastAsia="標楷體" w:hAnsi="標楷體"/>
          <w:sz w:val="28"/>
          <w:szCs w:val="28"/>
        </w:rPr>
        <w:t>11</w:t>
      </w:r>
      <w:r w:rsidRPr="00E83BF1">
        <w:rPr>
          <w:rFonts w:ascii="標楷體" w:eastAsia="標楷體" w:hAnsi="標楷體" w:hint="eastAsia"/>
          <w:sz w:val="28"/>
          <w:szCs w:val="28"/>
        </w:rPr>
        <w:t>(</w:t>
      </w:r>
      <w:r w:rsidR="009819A7">
        <w:rPr>
          <w:rFonts w:ascii="標楷體" w:eastAsia="標楷體" w:hAnsi="標楷體" w:hint="eastAsia"/>
          <w:sz w:val="28"/>
          <w:szCs w:val="28"/>
        </w:rPr>
        <w:t>三</w:t>
      </w:r>
      <w:r w:rsidRPr="00E83BF1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A3DDC" w:rsidRPr="00BE3B6C">
        <w:rPr>
          <w:rFonts w:ascii="標楷體" w:eastAsia="標楷體" w:hAnsi="標楷體" w:hint="eastAsia"/>
          <w:sz w:val="28"/>
          <w:szCs w:val="28"/>
        </w:rPr>
        <w:t>第</w:t>
      </w:r>
      <w:r w:rsidR="00A60A2E" w:rsidRPr="00BE3B6C">
        <w:rPr>
          <w:rFonts w:ascii="標楷體" w:eastAsia="標楷體" w:hAnsi="標楷體" w:hint="eastAsia"/>
          <w:sz w:val="28"/>
          <w:szCs w:val="28"/>
        </w:rPr>
        <w:t>一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節請於</w:t>
      </w:r>
      <w:proofErr w:type="gramEnd"/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08</w:t>
      </w:r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2633B7" w:rsidRPr="00BE3B6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26258" w:rsidRPr="00BE3B6C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7F1EA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3A3DDC" w:rsidRPr="00BE3B6C">
        <w:rPr>
          <w:rFonts w:ascii="標楷體" w:eastAsia="標楷體" w:hAnsi="標楷體" w:hint="eastAsia"/>
          <w:sz w:val="28"/>
          <w:szCs w:val="28"/>
          <w:u w:val="single"/>
        </w:rPr>
        <w:t>進入教室</w:t>
      </w:r>
      <w:r w:rsidR="00A60A2E" w:rsidRPr="00BE3B6C">
        <w:rPr>
          <w:rFonts w:ascii="標楷體" w:eastAsia="標楷體" w:hAnsi="標楷體" w:hint="eastAsia"/>
          <w:sz w:val="28"/>
          <w:szCs w:val="28"/>
          <w:u w:val="single"/>
        </w:rPr>
        <w:t>自習，考試時間自</w:t>
      </w:r>
      <w:r w:rsidR="00A60A2E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08：</w:t>
      </w:r>
      <w:r w:rsidR="00520AFF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</w:t>
      </w:r>
      <w:r w:rsidR="00A60A2E" w:rsidRPr="00BE3B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開始</w:t>
      </w:r>
      <w:r w:rsidR="003A3DDC"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9954F9" w:rsidRPr="00BE3B6C" w:rsidRDefault="003B6F45" w:rsidP="00BE3B6C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測驗時間，請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準時進入考場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="009954F9" w:rsidRPr="00BE3B6C">
        <w:rPr>
          <w:rFonts w:ascii="標楷體" w:eastAsia="標楷體" w:hAnsi="標楷體" w:hint="eastAsia"/>
          <w:sz w:val="28"/>
          <w:szCs w:val="28"/>
          <w:u w:val="single"/>
        </w:rPr>
        <w:t>繳卷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後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請離開考場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="00824670">
        <w:rPr>
          <w:rFonts w:ascii="標楷體" w:eastAsia="標楷體" w:hAnsi="標楷體"/>
          <w:sz w:val="28"/>
          <w:szCs w:val="28"/>
        </w:rPr>
        <w:br/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及勿靠近一、二年級教室區</w:t>
      </w:r>
      <w:r w:rsidRPr="00BE3B6C">
        <w:rPr>
          <w:rFonts w:ascii="標楷體" w:eastAsia="標楷體" w:hAnsi="標楷體" w:hint="eastAsia"/>
          <w:sz w:val="28"/>
          <w:szCs w:val="28"/>
        </w:rPr>
        <w:t>，以免影響上課班級。</w:t>
      </w:r>
    </w:p>
    <w:p w:rsidR="003B6F45" w:rsidRPr="00BE3B6C" w:rsidRDefault="003B6F45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E3B6C">
        <w:rPr>
          <w:rFonts w:ascii="標楷體" w:eastAsia="標楷體" w:hAnsi="標楷體" w:hint="eastAsia"/>
          <w:sz w:val="28"/>
          <w:szCs w:val="28"/>
        </w:rPr>
        <w:t>請同學遵守考場規則，手機</w:t>
      </w:r>
      <w:r w:rsidR="002A197E" w:rsidRPr="00BE3B6C">
        <w:rPr>
          <w:rFonts w:ascii="標楷體" w:eastAsia="標楷體" w:hAnsi="標楷體" w:hint="eastAsia"/>
          <w:sz w:val="28"/>
          <w:szCs w:val="28"/>
        </w:rPr>
        <w:t>務必</w:t>
      </w:r>
      <w:r w:rsidRPr="00BE3B6C">
        <w:rPr>
          <w:rFonts w:ascii="標楷體" w:eastAsia="標楷體" w:hAnsi="標楷體" w:hint="eastAsia"/>
          <w:sz w:val="28"/>
          <w:szCs w:val="28"/>
        </w:rPr>
        <w:t>關機</w:t>
      </w:r>
      <w:r w:rsidR="002A197E" w:rsidRPr="00BE3B6C">
        <w:rPr>
          <w:rFonts w:ascii="標楷體" w:eastAsia="標楷體" w:hAnsi="標楷體" w:hint="eastAsia"/>
          <w:sz w:val="28"/>
          <w:szCs w:val="28"/>
        </w:rPr>
        <w:t>並放置</w:t>
      </w:r>
      <w:proofErr w:type="gramStart"/>
      <w:r w:rsidR="002A197E" w:rsidRPr="00BE3B6C">
        <w:rPr>
          <w:rFonts w:ascii="標楷體" w:eastAsia="標楷體" w:hAnsi="標楷體" w:hint="eastAsia"/>
          <w:sz w:val="28"/>
          <w:szCs w:val="28"/>
        </w:rPr>
        <w:t>置</w:t>
      </w:r>
      <w:proofErr w:type="gramEnd"/>
      <w:r w:rsidR="002A197E" w:rsidRPr="00BE3B6C">
        <w:rPr>
          <w:rFonts w:ascii="標楷體" w:eastAsia="標楷體" w:hAnsi="標楷體" w:hint="eastAsia"/>
          <w:sz w:val="28"/>
          <w:szCs w:val="28"/>
        </w:rPr>
        <w:t>物櫃</w:t>
      </w:r>
      <w:r w:rsidRPr="00BE3B6C">
        <w:rPr>
          <w:rFonts w:ascii="標楷體" w:eastAsia="標楷體" w:hAnsi="標楷體" w:hint="eastAsia"/>
          <w:sz w:val="28"/>
          <w:szCs w:val="28"/>
        </w:rPr>
        <w:t>，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勿使用計算機</w:t>
      </w:r>
      <w:r w:rsidRPr="00BE3B6C">
        <w:rPr>
          <w:rFonts w:ascii="標楷體" w:eastAsia="標楷體" w:hAnsi="標楷體" w:hint="eastAsia"/>
          <w:sz w:val="28"/>
          <w:szCs w:val="28"/>
        </w:rPr>
        <w:t>。</w:t>
      </w:r>
    </w:p>
    <w:p w:rsidR="003B6F45" w:rsidRPr="00BE3B6C" w:rsidRDefault="00D33E1E" w:rsidP="007F1E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BE3B6C">
        <w:rPr>
          <w:rFonts w:ascii="標楷體" w:eastAsia="標楷體" w:hAnsi="標楷體" w:hint="eastAsia"/>
          <w:sz w:val="28"/>
          <w:szCs w:val="28"/>
        </w:rPr>
        <w:t>作答時，請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核對個人姓名</w:t>
      </w:r>
      <w:r w:rsidRPr="00BE3B6C">
        <w:rPr>
          <w:rFonts w:ascii="標楷體" w:eastAsia="標楷體" w:hAnsi="標楷體" w:hint="eastAsia"/>
          <w:sz w:val="28"/>
          <w:szCs w:val="28"/>
        </w:rPr>
        <w:t>及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攜帶2B</w:t>
      </w:r>
      <w:proofErr w:type="gramStart"/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鉛筆</w:t>
      </w:r>
      <w:r w:rsidRPr="00BE3B6C">
        <w:rPr>
          <w:rFonts w:ascii="標楷體" w:eastAsia="標楷體" w:hAnsi="標楷體" w:hint="eastAsia"/>
          <w:sz w:val="28"/>
          <w:szCs w:val="28"/>
          <w:u w:val="single"/>
        </w:rPr>
        <w:t>劃記</w:t>
      </w:r>
      <w:proofErr w:type="gramEnd"/>
      <w:r w:rsidRPr="00BE3B6C">
        <w:rPr>
          <w:rFonts w:ascii="標楷體" w:eastAsia="標楷體" w:hAnsi="標楷體" w:hint="eastAsia"/>
          <w:sz w:val="28"/>
          <w:szCs w:val="28"/>
        </w:rPr>
        <w:t>，以免電腦無法判讀，影響個人成績；並</w:t>
      </w:r>
      <w:r w:rsidRPr="00FB0A1F">
        <w:rPr>
          <w:rFonts w:ascii="標楷體" w:eastAsia="標楷體" w:hAnsi="標楷體" w:hint="eastAsia"/>
          <w:sz w:val="28"/>
          <w:szCs w:val="28"/>
        </w:rPr>
        <w:t>攜</w:t>
      </w:r>
      <w:r w:rsidRPr="00BE3B6C">
        <w:rPr>
          <w:rFonts w:ascii="標楷體" w:eastAsia="標楷體" w:hAnsi="標楷體" w:hint="eastAsia"/>
          <w:sz w:val="28"/>
          <w:szCs w:val="28"/>
        </w:rPr>
        <w:t>帶「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</w:rPr>
        <w:t>黑色墨水的筆</w:t>
      </w:r>
      <w:r w:rsidRPr="00BE3B6C">
        <w:rPr>
          <w:rFonts w:ascii="標楷體" w:eastAsia="標楷體" w:hAnsi="標楷體" w:hint="eastAsia"/>
          <w:sz w:val="28"/>
          <w:szCs w:val="28"/>
        </w:rPr>
        <w:t>」書寫寫作測驗</w:t>
      </w:r>
      <w:proofErr w:type="gramStart"/>
      <w:r w:rsidRPr="00BE3B6C">
        <w:rPr>
          <w:rFonts w:ascii="標楷體" w:eastAsia="標楷體" w:hAnsi="標楷體" w:hint="eastAsia"/>
          <w:sz w:val="28"/>
          <w:szCs w:val="28"/>
        </w:rPr>
        <w:t>作答區</w:t>
      </w:r>
      <w:proofErr w:type="gramEnd"/>
      <w:r w:rsidRPr="00BE3B6C">
        <w:rPr>
          <w:rFonts w:ascii="標楷體" w:eastAsia="標楷體" w:hAnsi="標楷體"/>
          <w:sz w:val="28"/>
          <w:szCs w:val="28"/>
        </w:rPr>
        <w:t>(</w:t>
      </w:r>
      <w:r w:rsidRPr="00BE3B6C">
        <w:rPr>
          <w:rFonts w:ascii="標楷體" w:eastAsia="標楷體" w:hAnsi="標楷體" w:hint="eastAsia"/>
          <w:sz w:val="28"/>
          <w:szCs w:val="28"/>
        </w:rPr>
        <w:t>建議筆尖粗約</w:t>
      </w:r>
      <w:r w:rsidRPr="00BE3B6C">
        <w:rPr>
          <w:rFonts w:ascii="標楷體" w:eastAsia="標楷體" w:hAnsi="標楷體"/>
          <w:sz w:val="28"/>
          <w:szCs w:val="28"/>
        </w:rPr>
        <w:t>0.5mm~0.7mm)</w:t>
      </w:r>
      <w:r w:rsidRPr="00BE3B6C">
        <w:rPr>
          <w:rFonts w:ascii="標楷體" w:eastAsia="標楷體" w:hAnsi="標楷體" w:hint="eastAsia"/>
          <w:sz w:val="28"/>
          <w:szCs w:val="28"/>
        </w:rPr>
        <w:t>，其他顏色的筆較無法清楚掃描。</w:t>
      </w:r>
    </w:p>
    <w:p w:rsidR="00997A67" w:rsidRPr="00BE3B6C" w:rsidRDefault="00643F85" w:rsidP="00643F85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43F85">
        <w:rPr>
          <w:rFonts w:ascii="標楷體" w:eastAsia="標楷體" w:hAnsi="標楷體" w:hint="eastAsia"/>
          <w:sz w:val="28"/>
          <w:szCs w:val="28"/>
        </w:rPr>
        <w:t>考試</w:t>
      </w:r>
      <w:r w:rsidR="00E5302F">
        <w:rPr>
          <w:rFonts w:ascii="標楷體" w:eastAsia="標楷體" w:hAnsi="標楷體" w:hint="eastAsia"/>
          <w:sz w:val="28"/>
          <w:szCs w:val="28"/>
        </w:rPr>
        <w:t>開始(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長鈴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)</w:t>
      </w:r>
      <w:r w:rsidRPr="00643F85">
        <w:rPr>
          <w:rFonts w:ascii="標楷體" w:eastAsia="標楷體" w:hAnsi="標楷體" w:hint="eastAsia"/>
          <w:sz w:val="28"/>
          <w:szCs w:val="28"/>
        </w:rPr>
        <w:t>、提早交卷</w:t>
      </w:r>
      <w:r w:rsidR="00E5302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兩短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鈴)</w:t>
      </w:r>
      <w:r w:rsidRPr="00643F85">
        <w:rPr>
          <w:rFonts w:ascii="標楷體" w:eastAsia="標楷體" w:hAnsi="標楷體" w:hint="eastAsia"/>
          <w:sz w:val="28"/>
          <w:szCs w:val="28"/>
        </w:rPr>
        <w:t>、全部交卷</w:t>
      </w:r>
      <w:r w:rsidR="00E5302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5302F">
        <w:rPr>
          <w:rFonts w:ascii="標楷體" w:eastAsia="標楷體" w:hAnsi="標楷體" w:hint="eastAsia"/>
          <w:sz w:val="28"/>
          <w:szCs w:val="28"/>
        </w:rPr>
        <w:t>長</w:t>
      </w:r>
      <w:proofErr w:type="gramEnd"/>
      <w:r w:rsidR="00E5302F">
        <w:rPr>
          <w:rFonts w:ascii="標楷體" w:eastAsia="標楷體" w:hAnsi="標楷體" w:hint="eastAsia"/>
          <w:sz w:val="28"/>
          <w:szCs w:val="28"/>
        </w:rPr>
        <w:t>鈴)</w:t>
      </w:r>
      <w:r w:rsidRPr="00643F85">
        <w:rPr>
          <w:rFonts w:ascii="標楷體" w:eastAsia="標楷體" w:hAnsi="標楷體" w:hint="eastAsia"/>
          <w:sz w:val="28"/>
          <w:szCs w:val="28"/>
        </w:rPr>
        <w:t>三時段時間，</w:t>
      </w:r>
      <w:r w:rsidR="00466DD0">
        <w:rPr>
          <w:rFonts w:ascii="標楷體" w:eastAsia="標楷體" w:hAnsi="標楷體"/>
          <w:sz w:val="28"/>
          <w:szCs w:val="28"/>
        </w:rPr>
        <w:br/>
      </w:r>
      <w:r w:rsidRPr="00643F85">
        <w:rPr>
          <w:rFonts w:ascii="標楷體" w:eastAsia="標楷體" w:hAnsi="標楷體" w:hint="eastAsia"/>
          <w:sz w:val="28"/>
          <w:szCs w:val="28"/>
        </w:rPr>
        <w:t>將以</w:t>
      </w:r>
      <w:r w:rsidRPr="00643F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電鈴通知</w:t>
      </w:r>
      <w:r w:rsidRPr="00643F85">
        <w:rPr>
          <w:rFonts w:ascii="標楷體" w:eastAsia="標楷體" w:hAnsi="標楷體" w:hint="eastAsia"/>
          <w:sz w:val="28"/>
          <w:szCs w:val="28"/>
        </w:rPr>
        <w:t>。</w:t>
      </w:r>
    </w:p>
    <w:p w:rsidR="0096651D" w:rsidRPr="00BE3B6C" w:rsidRDefault="009819A7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BA021A">
        <w:rPr>
          <w:rFonts w:ascii="標楷體" w:eastAsia="標楷體" w:hAnsi="標楷體" w:hint="eastAsia"/>
          <w:sz w:val="28"/>
          <w:szCs w:val="28"/>
        </w:rPr>
        <w:t>2/</w:t>
      </w:r>
      <w:r>
        <w:rPr>
          <w:rFonts w:ascii="標楷體" w:eastAsia="標楷體" w:hAnsi="標楷體"/>
          <w:sz w:val="28"/>
          <w:szCs w:val="28"/>
        </w:rPr>
        <w:t>10</w:t>
      </w:r>
      <w:r w:rsidR="00E83BF1" w:rsidRPr="00E83BF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E83BF1" w:rsidRPr="00E83BF1">
        <w:rPr>
          <w:rFonts w:ascii="標楷體" w:eastAsia="標楷體" w:hAnsi="標楷體" w:hint="eastAsia"/>
          <w:sz w:val="28"/>
          <w:szCs w:val="28"/>
        </w:rPr>
        <w:t>)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下午第</w:t>
      </w:r>
      <w:r w:rsidR="00520AFF" w:rsidRPr="00BE3B6C">
        <w:rPr>
          <w:rFonts w:ascii="標楷體" w:eastAsia="標楷體" w:hAnsi="標楷體" w:hint="eastAsia"/>
          <w:sz w:val="28"/>
          <w:szCs w:val="28"/>
        </w:rPr>
        <w:t>七</w:t>
      </w:r>
      <w:r w:rsidR="00520AFF" w:rsidRPr="00BE3B6C">
        <w:rPr>
          <w:rFonts w:ascii="標楷體" w:eastAsia="標楷體" w:hAnsi="標楷體"/>
          <w:sz w:val="28"/>
          <w:szCs w:val="28"/>
        </w:rPr>
        <w:t>、八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節正常上課</w:t>
      </w:r>
      <w:r w:rsidR="00D276DA" w:rsidRPr="00BE3B6C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A021A">
        <w:rPr>
          <w:rFonts w:ascii="標楷體" w:eastAsia="標楷體" w:hAnsi="標楷體" w:hint="eastAsia"/>
          <w:sz w:val="28"/>
          <w:szCs w:val="28"/>
        </w:rPr>
        <w:t>2/</w:t>
      </w:r>
      <w:r>
        <w:rPr>
          <w:rFonts w:ascii="標楷體" w:eastAsia="標楷體" w:hAnsi="標楷體"/>
          <w:sz w:val="28"/>
          <w:szCs w:val="28"/>
        </w:rPr>
        <w:t>11</w:t>
      </w:r>
      <w:r w:rsidR="00E83BF1" w:rsidRPr="00E83BF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E83BF1" w:rsidRPr="00E83BF1">
        <w:rPr>
          <w:rFonts w:ascii="標楷體" w:eastAsia="標楷體" w:hAnsi="標楷體" w:hint="eastAsia"/>
          <w:sz w:val="28"/>
          <w:szCs w:val="28"/>
        </w:rPr>
        <w:t>)</w:t>
      </w:r>
      <w:r w:rsidR="001674DE" w:rsidRPr="00BE3B6C">
        <w:rPr>
          <w:rFonts w:ascii="標楷體" w:eastAsia="標楷體" w:hAnsi="標楷體" w:hint="eastAsia"/>
          <w:sz w:val="28"/>
          <w:szCs w:val="28"/>
        </w:rPr>
        <w:t>下午各班恢復正常上課</w:t>
      </w:r>
      <w:r w:rsidR="001674DE" w:rsidRPr="00BE3B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5DB2" w:rsidRDefault="00663785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E3B6C">
        <w:rPr>
          <w:rFonts w:ascii="標楷體" w:eastAsia="標楷體" w:hAnsi="標楷體" w:hint="eastAsia"/>
          <w:b/>
          <w:sz w:val="28"/>
          <w:szCs w:val="28"/>
        </w:rPr>
        <w:t>考試座位</w:t>
      </w:r>
      <w:r w:rsidRPr="00447C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 w:rsidRPr="00BE3B6C">
        <w:rPr>
          <w:rFonts w:ascii="標楷體" w:eastAsia="標楷體" w:hAnsi="標楷體" w:hint="eastAsia"/>
          <w:b/>
          <w:sz w:val="28"/>
          <w:szCs w:val="28"/>
        </w:rPr>
        <w:t>同學依</w:t>
      </w:r>
      <w:r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學號</w:t>
      </w:r>
      <w:r w:rsidRPr="00BE3B6C">
        <w:rPr>
          <w:rFonts w:ascii="標楷體" w:eastAsia="標楷體" w:hAnsi="標楷體" w:hint="eastAsia"/>
          <w:b/>
          <w:sz w:val="28"/>
          <w:szCs w:val="28"/>
        </w:rPr>
        <w:t>順序就座</w:t>
      </w:r>
      <w:r w:rsidR="00D276DA" w:rsidRPr="00BE3B6C">
        <w:rPr>
          <w:rFonts w:ascii="標楷體" w:eastAsia="標楷體" w:hAnsi="標楷體" w:hint="eastAsia"/>
          <w:sz w:val="28"/>
          <w:szCs w:val="28"/>
        </w:rPr>
        <w:t>，</w:t>
      </w:r>
      <w:r w:rsidR="00D276DA" w:rsidRPr="00BE3B6C">
        <w:rPr>
          <w:rFonts w:ascii="標楷體" w:eastAsia="標楷體" w:hAnsi="標楷體" w:hint="eastAsia"/>
          <w:sz w:val="28"/>
          <w:szCs w:val="28"/>
          <w:lang w:eastAsia="zh-HK"/>
        </w:rPr>
        <w:t>一律自</w:t>
      </w:r>
      <w:r w:rsidR="00D276DA" w:rsidRPr="00BE3B6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lang w:eastAsia="zh-HK"/>
        </w:rPr>
        <w:t>走廊算起為第一排</w:t>
      </w:r>
      <w:r w:rsidR="00D276DA" w:rsidRPr="00BE3B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0D24" w:rsidRDefault="00ED0D24" w:rsidP="007F1EA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請同學交卷後保持安靜，以維護</w:t>
      </w:r>
      <w:proofErr w:type="gramStart"/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作答中同學</w:t>
      </w:r>
      <w:proofErr w:type="gramEnd"/>
      <w:r w:rsidRPr="00017923">
        <w:rPr>
          <w:rFonts w:ascii="標楷體" w:eastAsia="標楷體" w:hAnsi="標楷體" w:hint="eastAsia"/>
          <w:b/>
          <w:color w:val="FF0000"/>
          <w:sz w:val="28"/>
          <w:szCs w:val="28"/>
        </w:rPr>
        <w:t>的權益。</w:t>
      </w:r>
    </w:p>
    <w:p w:rsidR="00162381" w:rsidRPr="00BE3B6C" w:rsidRDefault="00E61DBC" w:rsidP="00C00AD4">
      <w:pPr>
        <w:ind w:firstLineChars="900" w:firstLine="3243"/>
        <w:rPr>
          <w:rFonts w:ascii="標楷體" w:eastAsia="標楷體" w:hAnsi="標楷體"/>
          <w:b/>
          <w:sz w:val="36"/>
          <w:szCs w:val="36"/>
        </w:rPr>
      </w:pPr>
      <w:r w:rsidRPr="00BE3B6C">
        <w:rPr>
          <w:rFonts w:ascii="標楷體" w:eastAsia="標楷體" w:hAnsi="標楷體" w:hint="eastAsia"/>
          <w:b/>
          <w:sz w:val="36"/>
          <w:szCs w:val="36"/>
        </w:rPr>
        <w:t>~百尺竿頭，更進一步~</w:t>
      </w:r>
    </w:p>
    <w:sectPr w:rsidR="00162381" w:rsidRPr="00BE3B6C" w:rsidSect="00E5302F">
      <w:pgSz w:w="11906" w:h="16838" w:code="9"/>
      <w:pgMar w:top="-312" w:right="567" w:bottom="312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48" w:rsidRDefault="00EA0A48" w:rsidP="0052084E">
      <w:r>
        <w:separator/>
      </w:r>
    </w:p>
  </w:endnote>
  <w:endnote w:type="continuationSeparator" w:id="0">
    <w:p w:rsidR="00EA0A48" w:rsidRDefault="00EA0A48" w:rsidP="005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勘亭流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48" w:rsidRDefault="00EA0A48" w:rsidP="0052084E">
      <w:r>
        <w:separator/>
      </w:r>
    </w:p>
  </w:footnote>
  <w:footnote w:type="continuationSeparator" w:id="0">
    <w:p w:rsidR="00EA0A48" w:rsidRDefault="00EA0A48" w:rsidP="0052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05D"/>
    <w:multiLevelType w:val="hybridMultilevel"/>
    <w:tmpl w:val="4D46E37E"/>
    <w:lvl w:ilvl="0" w:tplc="E0E8AAA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706F0"/>
    <w:multiLevelType w:val="hybridMultilevel"/>
    <w:tmpl w:val="A7F28A8E"/>
    <w:lvl w:ilvl="0" w:tplc="E0E8AAA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31EE6"/>
    <w:multiLevelType w:val="hybridMultilevel"/>
    <w:tmpl w:val="A25C346A"/>
    <w:lvl w:ilvl="0" w:tplc="ECCAAD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C600A4"/>
    <w:multiLevelType w:val="hybridMultilevel"/>
    <w:tmpl w:val="5D1C90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D1EFA"/>
    <w:multiLevelType w:val="hybridMultilevel"/>
    <w:tmpl w:val="27147208"/>
    <w:lvl w:ilvl="0" w:tplc="2F123D3E">
      <w:start w:val="1"/>
      <w:numFmt w:val="decimal"/>
      <w:lvlText w:val="%1、"/>
      <w:lvlJc w:val="left"/>
      <w:pPr>
        <w:ind w:left="7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34CA79F7"/>
    <w:multiLevelType w:val="hybridMultilevel"/>
    <w:tmpl w:val="E0F24DD0"/>
    <w:lvl w:ilvl="0" w:tplc="3CB43B6A">
      <w:start w:val="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6" w15:restartNumberingAfterBreak="0">
    <w:nsid w:val="7171596A"/>
    <w:multiLevelType w:val="hybridMultilevel"/>
    <w:tmpl w:val="EF949BD8"/>
    <w:lvl w:ilvl="0" w:tplc="E0E8AAAE">
      <w:start w:val="1"/>
      <w:numFmt w:val="decimal"/>
      <w:lvlText w:val="%1、"/>
      <w:lvlJc w:val="left"/>
      <w:pPr>
        <w:ind w:left="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abstractNum w:abstractNumId="7" w15:restartNumberingAfterBreak="0">
    <w:nsid w:val="76AC7AB6"/>
    <w:multiLevelType w:val="hybridMultilevel"/>
    <w:tmpl w:val="687CC47C"/>
    <w:lvl w:ilvl="0" w:tplc="3438AA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1E"/>
    <w:rsid w:val="000010A6"/>
    <w:rsid w:val="00001C51"/>
    <w:rsid w:val="0000264E"/>
    <w:rsid w:val="00004C7B"/>
    <w:rsid w:val="00004FC3"/>
    <w:rsid w:val="00016BBA"/>
    <w:rsid w:val="00017923"/>
    <w:rsid w:val="000227E5"/>
    <w:rsid w:val="0002562A"/>
    <w:rsid w:val="00026BB3"/>
    <w:rsid w:val="00045FB7"/>
    <w:rsid w:val="00055689"/>
    <w:rsid w:val="00063BF3"/>
    <w:rsid w:val="000654FD"/>
    <w:rsid w:val="00072D36"/>
    <w:rsid w:val="00074C19"/>
    <w:rsid w:val="00075BDC"/>
    <w:rsid w:val="000771C7"/>
    <w:rsid w:val="00077958"/>
    <w:rsid w:val="00085E2A"/>
    <w:rsid w:val="000876E5"/>
    <w:rsid w:val="0009402A"/>
    <w:rsid w:val="000A0964"/>
    <w:rsid w:val="000B193F"/>
    <w:rsid w:val="000B3383"/>
    <w:rsid w:val="000B34E5"/>
    <w:rsid w:val="000C2749"/>
    <w:rsid w:val="000F7DB2"/>
    <w:rsid w:val="00114C50"/>
    <w:rsid w:val="00123AEF"/>
    <w:rsid w:val="001478B2"/>
    <w:rsid w:val="00154AB9"/>
    <w:rsid w:val="00162381"/>
    <w:rsid w:val="00162636"/>
    <w:rsid w:val="0016607B"/>
    <w:rsid w:val="001674DE"/>
    <w:rsid w:val="001705DD"/>
    <w:rsid w:val="001770EE"/>
    <w:rsid w:val="00177B8A"/>
    <w:rsid w:val="001A1E60"/>
    <w:rsid w:val="001E05FE"/>
    <w:rsid w:val="001E622D"/>
    <w:rsid w:val="001E6963"/>
    <w:rsid w:val="0020761C"/>
    <w:rsid w:val="002358F7"/>
    <w:rsid w:val="002406DD"/>
    <w:rsid w:val="002633B7"/>
    <w:rsid w:val="0027058A"/>
    <w:rsid w:val="0027470F"/>
    <w:rsid w:val="00276C6A"/>
    <w:rsid w:val="0028189E"/>
    <w:rsid w:val="0029641C"/>
    <w:rsid w:val="002A197E"/>
    <w:rsid w:val="002A6352"/>
    <w:rsid w:val="002A6E40"/>
    <w:rsid w:val="002B1003"/>
    <w:rsid w:val="002C3353"/>
    <w:rsid w:val="002C6B47"/>
    <w:rsid w:val="002C6B99"/>
    <w:rsid w:val="002D1B7B"/>
    <w:rsid w:val="002D2E64"/>
    <w:rsid w:val="002D42F7"/>
    <w:rsid w:val="002D6FD6"/>
    <w:rsid w:val="002E40C5"/>
    <w:rsid w:val="003027B6"/>
    <w:rsid w:val="00311039"/>
    <w:rsid w:val="00320E4C"/>
    <w:rsid w:val="00323A11"/>
    <w:rsid w:val="00334FAE"/>
    <w:rsid w:val="003403AF"/>
    <w:rsid w:val="00397AAB"/>
    <w:rsid w:val="003A3DDC"/>
    <w:rsid w:val="003A47DA"/>
    <w:rsid w:val="003B1F00"/>
    <w:rsid w:val="003B6F45"/>
    <w:rsid w:val="003D05AF"/>
    <w:rsid w:val="003D42DF"/>
    <w:rsid w:val="003E7D8A"/>
    <w:rsid w:val="003F0C59"/>
    <w:rsid w:val="003F3051"/>
    <w:rsid w:val="00413FE0"/>
    <w:rsid w:val="0042069F"/>
    <w:rsid w:val="00422B01"/>
    <w:rsid w:val="0043173A"/>
    <w:rsid w:val="004342EA"/>
    <w:rsid w:val="00446AE5"/>
    <w:rsid w:val="00447CEC"/>
    <w:rsid w:val="00455A59"/>
    <w:rsid w:val="0045711D"/>
    <w:rsid w:val="00464CF3"/>
    <w:rsid w:val="00466DD0"/>
    <w:rsid w:val="004814B9"/>
    <w:rsid w:val="00490CC0"/>
    <w:rsid w:val="004A06EB"/>
    <w:rsid w:val="004A759A"/>
    <w:rsid w:val="004D5FA5"/>
    <w:rsid w:val="004F1374"/>
    <w:rsid w:val="004F2F2A"/>
    <w:rsid w:val="00500F92"/>
    <w:rsid w:val="00501DCC"/>
    <w:rsid w:val="005165EC"/>
    <w:rsid w:val="00520408"/>
    <w:rsid w:val="0052084E"/>
    <w:rsid w:val="00520AFF"/>
    <w:rsid w:val="00520DA9"/>
    <w:rsid w:val="005230A4"/>
    <w:rsid w:val="00523542"/>
    <w:rsid w:val="005268C9"/>
    <w:rsid w:val="00545D0E"/>
    <w:rsid w:val="00553073"/>
    <w:rsid w:val="005552CB"/>
    <w:rsid w:val="0056288F"/>
    <w:rsid w:val="00575028"/>
    <w:rsid w:val="00576E47"/>
    <w:rsid w:val="00583540"/>
    <w:rsid w:val="005F2E7B"/>
    <w:rsid w:val="005F3777"/>
    <w:rsid w:val="00600098"/>
    <w:rsid w:val="0060419B"/>
    <w:rsid w:val="00626258"/>
    <w:rsid w:val="00632E94"/>
    <w:rsid w:val="00640D40"/>
    <w:rsid w:val="00643E18"/>
    <w:rsid w:val="00643F85"/>
    <w:rsid w:val="00645C73"/>
    <w:rsid w:val="00660BD0"/>
    <w:rsid w:val="00663785"/>
    <w:rsid w:val="00676B62"/>
    <w:rsid w:val="006A21ED"/>
    <w:rsid w:val="006A3232"/>
    <w:rsid w:val="006C1F8B"/>
    <w:rsid w:val="006F412D"/>
    <w:rsid w:val="006F4D65"/>
    <w:rsid w:val="006F75A3"/>
    <w:rsid w:val="00710A9D"/>
    <w:rsid w:val="0072244E"/>
    <w:rsid w:val="00736CCB"/>
    <w:rsid w:val="00753246"/>
    <w:rsid w:val="00755F52"/>
    <w:rsid w:val="007639F6"/>
    <w:rsid w:val="00770D44"/>
    <w:rsid w:val="00790271"/>
    <w:rsid w:val="00797094"/>
    <w:rsid w:val="007A2E5D"/>
    <w:rsid w:val="007A5989"/>
    <w:rsid w:val="007C397B"/>
    <w:rsid w:val="007F1EA0"/>
    <w:rsid w:val="00804851"/>
    <w:rsid w:val="00817951"/>
    <w:rsid w:val="00824670"/>
    <w:rsid w:val="00836A6D"/>
    <w:rsid w:val="00840DDD"/>
    <w:rsid w:val="00893877"/>
    <w:rsid w:val="008A702F"/>
    <w:rsid w:val="008B0C0B"/>
    <w:rsid w:val="008B5DBD"/>
    <w:rsid w:val="008D3F63"/>
    <w:rsid w:val="00921D48"/>
    <w:rsid w:val="00937B46"/>
    <w:rsid w:val="009402CA"/>
    <w:rsid w:val="009437FA"/>
    <w:rsid w:val="00956DD0"/>
    <w:rsid w:val="0096651D"/>
    <w:rsid w:val="00972488"/>
    <w:rsid w:val="009819A7"/>
    <w:rsid w:val="00982CEF"/>
    <w:rsid w:val="009868DD"/>
    <w:rsid w:val="009930B0"/>
    <w:rsid w:val="00993E6C"/>
    <w:rsid w:val="009954F9"/>
    <w:rsid w:val="00997A67"/>
    <w:rsid w:val="009A03D5"/>
    <w:rsid w:val="009D0C98"/>
    <w:rsid w:val="009D5CEE"/>
    <w:rsid w:val="00A040A5"/>
    <w:rsid w:val="00A178AD"/>
    <w:rsid w:val="00A21CFD"/>
    <w:rsid w:val="00A34EA7"/>
    <w:rsid w:val="00A41ADA"/>
    <w:rsid w:val="00A52FE4"/>
    <w:rsid w:val="00A54D68"/>
    <w:rsid w:val="00A60A2E"/>
    <w:rsid w:val="00AA61A0"/>
    <w:rsid w:val="00AB7BAB"/>
    <w:rsid w:val="00AC2764"/>
    <w:rsid w:val="00AC3B3A"/>
    <w:rsid w:val="00AC4791"/>
    <w:rsid w:val="00AD292F"/>
    <w:rsid w:val="00AD3868"/>
    <w:rsid w:val="00AD399D"/>
    <w:rsid w:val="00AE59C8"/>
    <w:rsid w:val="00AF6604"/>
    <w:rsid w:val="00AF70FF"/>
    <w:rsid w:val="00B15DCE"/>
    <w:rsid w:val="00B16019"/>
    <w:rsid w:val="00B47C9A"/>
    <w:rsid w:val="00B55665"/>
    <w:rsid w:val="00B63320"/>
    <w:rsid w:val="00B666AD"/>
    <w:rsid w:val="00B728A6"/>
    <w:rsid w:val="00B74669"/>
    <w:rsid w:val="00B75383"/>
    <w:rsid w:val="00B926A7"/>
    <w:rsid w:val="00B95ACD"/>
    <w:rsid w:val="00BA021A"/>
    <w:rsid w:val="00BA4207"/>
    <w:rsid w:val="00BA4FDC"/>
    <w:rsid w:val="00BB1DB7"/>
    <w:rsid w:val="00BC177D"/>
    <w:rsid w:val="00BC61DD"/>
    <w:rsid w:val="00BE3B6C"/>
    <w:rsid w:val="00BE67EF"/>
    <w:rsid w:val="00BF3629"/>
    <w:rsid w:val="00C00AD4"/>
    <w:rsid w:val="00C019CE"/>
    <w:rsid w:val="00C10AB4"/>
    <w:rsid w:val="00C1142B"/>
    <w:rsid w:val="00C167E4"/>
    <w:rsid w:val="00C262D1"/>
    <w:rsid w:val="00C40547"/>
    <w:rsid w:val="00C42F93"/>
    <w:rsid w:val="00C44E27"/>
    <w:rsid w:val="00C508C9"/>
    <w:rsid w:val="00C5176B"/>
    <w:rsid w:val="00C77F78"/>
    <w:rsid w:val="00C84AB1"/>
    <w:rsid w:val="00C90C8A"/>
    <w:rsid w:val="00CA152E"/>
    <w:rsid w:val="00CA5A8F"/>
    <w:rsid w:val="00CA5F61"/>
    <w:rsid w:val="00CB6E4D"/>
    <w:rsid w:val="00CC0F32"/>
    <w:rsid w:val="00CC19BD"/>
    <w:rsid w:val="00CD2D54"/>
    <w:rsid w:val="00CD7C76"/>
    <w:rsid w:val="00CF39CE"/>
    <w:rsid w:val="00CF5A94"/>
    <w:rsid w:val="00D0480A"/>
    <w:rsid w:val="00D04FFF"/>
    <w:rsid w:val="00D25FB3"/>
    <w:rsid w:val="00D276DA"/>
    <w:rsid w:val="00D331F5"/>
    <w:rsid w:val="00D33E1E"/>
    <w:rsid w:val="00D37947"/>
    <w:rsid w:val="00D5029D"/>
    <w:rsid w:val="00D60855"/>
    <w:rsid w:val="00D63BF8"/>
    <w:rsid w:val="00D73873"/>
    <w:rsid w:val="00D938A9"/>
    <w:rsid w:val="00DA060A"/>
    <w:rsid w:val="00DB499E"/>
    <w:rsid w:val="00DB6874"/>
    <w:rsid w:val="00DB7BCD"/>
    <w:rsid w:val="00DD029C"/>
    <w:rsid w:val="00DD4C01"/>
    <w:rsid w:val="00DE1100"/>
    <w:rsid w:val="00DE279A"/>
    <w:rsid w:val="00DF68D0"/>
    <w:rsid w:val="00E21F32"/>
    <w:rsid w:val="00E25D1D"/>
    <w:rsid w:val="00E324B5"/>
    <w:rsid w:val="00E3543A"/>
    <w:rsid w:val="00E43B97"/>
    <w:rsid w:val="00E5302F"/>
    <w:rsid w:val="00E614AD"/>
    <w:rsid w:val="00E61DBC"/>
    <w:rsid w:val="00E6383B"/>
    <w:rsid w:val="00E66428"/>
    <w:rsid w:val="00E7341E"/>
    <w:rsid w:val="00E80C74"/>
    <w:rsid w:val="00E83BF1"/>
    <w:rsid w:val="00E9600E"/>
    <w:rsid w:val="00EA0A48"/>
    <w:rsid w:val="00EA2E68"/>
    <w:rsid w:val="00EB06EE"/>
    <w:rsid w:val="00EB2DC0"/>
    <w:rsid w:val="00EB64A0"/>
    <w:rsid w:val="00ED0D24"/>
    <w:rsid w:val="00ED19A8"/>
    <w:rsid w:val="00ED3BE9"/>
    <w:rsid w:val="00F048D3"/>
    <w:rsid w:val="00F11E2F"/>
    <w:rsid w:val="00F138F2"/>
    <w:rsid w:val="00F25BA9"/>
    <w:rsid w:val="00F25DB2"/>
    <w:rsid w:val="00F462E0"/>
    <w:rsid w:val="00F7093F"/>
    <w:rsid w:val="00F824FC"/>
    <w:rsid w:val="00F97372"/>
    <w:rsid w:val="00FA6AE8"/>
    <w:rsid w:val="00FA6B9B"/>
    <w:rsid w:val="00FB0A1F"/>
    <w:rsid w:val="00FB5119"/>
    <w:rsid w:val="00FB7FE7"/>
    <w:rsid w:val="00FC433D"/>
    <w:rsid w:val="00FC4E58"/>
    <w:rsid w:val="00FD5BD7"/>
    <w:rsid w:val="00FE34C0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21CCA-9638-47BD-B40F-ADC3DCD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F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0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7AA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084E"/>
    <w:rPr>
      <w:kern w:val="2"/>
    </w:rPr>
  </w:style>
  <w:style w:type="paragraph" w:styleId="a7">
    <w:name w:val="footer"/>
    <w:basedOn w:val="a"/>
    <w:link w:val="a8"/>
    <w:rsid w:val="0052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084E"/>
    <w:rPr>
      <w:kern w:val="2"/>
    </w:rPr>
  </w:style>
  <w:style w:type="paragraph" w:styleId="a9">
    <w:name w:val="List Paragraph"/>
    <w:basedOn w:val="a"/>
    <w:uiPriority w:val="34"/>
    <w:qFormat/>
    <w:rsid w:val="00943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LTIVS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務 處 通知</dc:title>
  <dc:subject/>
  <dc:creator>hungin</dc:creator>
  <cp:keywords/>
  <dc:description/>
  <cp:lastModifiedBy>LTIVS</cp:lastModifiedBy>
  <cp:revision>2</cp:revision>
  <cp:lastPrinted>2024-12-04T00:30:00Z</cp:lastPrinted>
  <dcterms:created xsi:type="dcterms:W3CDTF">2024-12-04T00:44:00Z</dcterms:created>
  <dcterms:modified xsi:type="dcterms:W3CDTF">2024-12-04T00:44:00Z</dcterms:modified>
</cp:coreProperties>
</file>