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3CD" w:rsidRPr="00BB4CC3" w:rsidRDefault="000033CD" w:rsidP="000033CD">
      <w:pPr>
        <w:tabs>
          <w:tab w:val="left" w:pos="2160"/>
        </w:tabs>
        <w:jc w:val="distribute"/>
        <w:rPr>
          <w:rFonts w:ascii="標楷體" w:eastAsia="標楷體" w:hAnsi="標楷體"/>
          <w:b/>
          <w:sz w:val="36"/>
          <w:szCs w:val="36"/>
        </w:rPr>
      </w:pPr>
      <w:r w:rsidRPr="00BB4CC3">
        <w:rPr>
          <w:rFonts w:ascii="標楷體" w:eastAsia="標楷體" w:hAnsi="標楷體" w:hint="eastAsia"/>
          <w:b/>
          <w:sz w:val="36"/>
          <w:szCs w:val="36"/>
        </w:rPr>
        <w:t>國立羅東高工1</w:t>
      </w:r>
      <w:r w:rsidR="00B24B29">
        <w:rPr>
          <w:rFonts w:ascii="標楷體" w:eastAsia="標楷體" w:hAnsi="標楷體"/>
          <w:b/>
          <w:sz w:val="36"/>
          <w:szCs w:val="36"/>
        </w:rPr>
        <w:t>10</w:t>
      </w:r>
      <w:r w:rsidRPr="00BB4CC3">
        <w:rPr>
          <w:rFonts w:ascii="標楷體" w:eastAsia="標楷體" w:hAnsi="標楷體" w:hint="eastAsia"/>
          <w:b/>
          <w:sz w:val="36"/>
          <w:szCs w:val="36"/>
        </w:rPr>
        <w:t>學年度「</w:t>
      </w:r>
      <w:r w:rsidR="00BB4CC3" w:rsidRPr="00BB4CC3">
        <w:rPr>
          <w:rFonts w:ascii="標楷體" w:eastAsia="標楷體" w:hAnsi="標楷體" w:hint="eastAsia"/>
          <w:b/>
          <w:sz w:val="36"/>
          <w:szCs w:val="36"/>
        </w:rPr>
        <w:t>交通安全宣導標語</w:t>
      </w:r>
      <w:r w:rsidRPr="00BB4CC3">
        <w:rPr>
          <w:rFonts w:ascii="標楷體" w:eastAsia="標楷體" w:hAnsi="標楷體" w:hint="eastAsia"/>
          <w:b/>
          <w:sz w:val="36"/>
          <w:szCs w:val="36"/>
        </w:rPr>
        <w:t>」</w:t>
      </w:r>
      <w:r w:rsidR="00C85A3C">
        <w:rPr>
          <w:rFonts w:ascii="標楷體" w:eastAsia="標楷體" w:hAnsi="標楷體" w:hint="eastAsia"/>
          <w:b/>
          <w:sz w:val="36"/>
          <w:szCs w:val="36"/>
        </w:rPr>
        <w:t>競賽</w:t>
      </w:r>
      <w:r w:rsidRPr="00BB4CC3">
        <w:rPr>
          <w:rFonts w:ascii="標楷體" w:eastAsia="標楷體" w:hAnsi="標楷體" w:hint="eastAsia"/>
          <w:b/>
          <w:sz w:val="36"/>
          <w:szCs w:val="36"/>
        </w:rPr>
        <w:t>活動實施計畫</w:t>
      </w:r>
    </w:p>
    <w:p w:rsidR="000033CD" w:rsidRPr="00B24B29" w:rsidRDefault="000033CD" w:rsidP="000B7104">
      <w:pPr>
        <w:spacing w:line="0" w:lineRule="atLeast"/>
        <w:rPr>
          <w:rFonts w:ascii="標楷體" w:eastAsia="標楷體" w:hAnsi="標楷體"/>
          <w:sz w:val="28"/>
          <w:szCs w:val="28"/>
        </w:rPr>
      </w:pPr>
    </w:p>
    <w:p w:rsidR="000033CD" w:rsidRPr="000B7104" w:rsidRDefault="000033CD" w:rsidP="000B7104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B7104">
        <w:rPr>
          <w:rFonts w:ascii="標楷體" w:eastAsia="標楷體" w:hAnsi="標楷體" w:hint="eastAsia"/>
          <w:sz w:val="28"/>
          <w:szCs w:val="28"/>
        </w:rPr>
        <w:t>活動目</w:t>
      </w:r>
      <w:r w:rsidR="000B7104">
        <w:rPr>
          <w:rFonts w:ascii="標楷體" w:eastAsia="標楷體" w:hAnsi="標楷體" w:hint="eastAsia"/>
          <w:sz w:val="28"/>
          <w:szCs w:val="28"/>
        </w:rPr>
        <w:t>的：為使學生建立交通安全正確觀念</w:t>
      </w:r>
      <w:r w:rsidRPr="000B7104">
        <w:rPr>
          <w:rFonts w:ascii="標楷體" w:eastAsia="標楷體" w:hAnsi="標楷體" w:hint="eastAsia"/>
          <w:sz w:val="28"/>
          <w:szCs w:val="28"/>
        </w:rPr>
        <w:t>，並藉由活動過</w:t>
      </w:r>
      <w:r w:rsidR="00746506">
        <w:rPr>
          <w:rFonts w:ascii="標楷體" w:eastAsia="標楷體" w:hAnsi="標楷體" w:hint="eastAsia"/>
          <w:sz w:val="28"/>
          <w:szCs w:val="28"/>
        </w:rPr>
        <w:t>程，讓學生瞭解道路安全重要性及社會責任，進而增進道路</w:t>
      </w:r>
      <w:r w:rsidRPr="000B7104">
        <w:rPr>
          <w:rFonts w:ascii="標楷體" w:eastAsia="標楷體" w:hAnsi="標楷體" w:hint="eastAsia"/>
          <w:sz w:val="28"/>
          <w:szCs w:val="28"/>
        </w:rPr>
        <w:t>安全</w:t>
      </w:r>
      <w:r w:rsidR="00746506">
        <w:rPr>
          <w:rFonts w:ascii="標楷體" w:eastAsia="標楷體" w:hAnsi="標楷體" w:hint="eastAsia"/>
          <w:sz w:val="28"/>
          <w:szCs w:val="28"/>
        </w:rPr>
        <w:t>常識</w:t>
      </w:r>
      <w:r w:rsidRPr="000B7104">
        <w:rPr>
          <w:rFonts w:ascii="標楷體" w:eastAsia="標楷體" w:hAnsi="標楷體" w:hint="eastAsia"/>
          <w:sz w:val="28"/>
          <w:szCs w:val="28"/>
        </w:rPr>
        <w:t>，共同為交通安全進一份心力。</w:t>
      </w:r>
    </w:p>
    <w:p w:rsidR="007D1BBC" w:rsidRPr="000B7104" w:rsidRDefault="007D1BBC" w:rsidP="0074650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B7104">
        <w:rPr>
          <w:rFonts w:ascii="標楷體" w:eastAsia="標楷體" w:hAnsi="標楷體" w:hint="eastAsia"/>
          <w:sz w:val="28"/>
          <w:szCs w:val="28"/>
        </w:rPr>
        <w:t>活動時間：</w:t>
      </w:r>
      <w:r w:rsidR="00746506">
        <w:rPr>
          <w:rFonts w:ascii="標楷體" w:eastAsia="標楷體" w:hAnsi="標楷體" w:hint="eastAsia"/>
          <w:sz w:val="28"/>
          <w:szCs w:val="28"/>
        </w:rPr>
        <w:t>1</w:t>
      </w:r>
      <w:r w:rsidR="00B24B29">
        <w:rPr>
          <w:rFonts w:ascii="標楷體" w:eastAsia="標楷體" w:hAnsi="標楷體"/>
          <w:sz w:val="28"/>
          <w:szCs w:val="28"/>
        </w:rPr>
        <w:t>10</w:t>
      </w:r>
      <w:r w:rsidR="00746506">
        <w:rPr>
          <w:rFonts w:ascii="標楷體" w:eastAsia="標楷體" w:hAnsi="標楷體" w:hint="eastAsia"/>
          <w:sz w:val="28"/>
          <w:szCs w:val="28"/>
        </w:rPr>
        <w:t>年9月</w:t>
      </w:r>
      <w:r w:rsidR="00CE1917">
        <w:rPr>
          <w:rFonts w:ascii="標楷體" w:eastAsia="標楷體" w:hAnsi="標楷體" w:hint="eastAsia"/>
          <w:sz w:val="28"/>
          <w:szCs w:val="28"/>
        </w:rPr>
        <w:t>6</w:t>
      </w:r>
      <w:r w:rsidR="00746506">
        <w:rPr>
          <w:rFonts w:ascii="標楷體" w:eastAsia="標楷體" w:hAnsi="標楷體" w:hint="eastAsia"/>
          <w:sz w:val="28"/>
          <w:szCs w:val="28"/>
        </w:rPr>
        <w:t>至</w:t>
      </w:r>
      <w:r w:rsidR="00CE1917">
        <w:rPr>
          <w:rFonts w:ascii="標楷體" w:eastAsia="標楷體" w:hAnsi="標楷體" w:hint="eastAsia"/>
          <w:sz w:val="28"/>
          <w:szCs w:val="28"/>
        </w:rPr>
        <w:t>110</w:t>
      </w:r>
      <w:r w:rsidR="00746506">
        <w:rPr>
          <w:rFonts w:ascii="標楷體" w:eastAsia="標楷體" w:hAnsi="標楷體" w:hint="eastAsia"/>
          <w:sz w:val="28"/>
          <w:szCs w:val="28"/>
        </w:rPr>
        <w:t>年</w:t>
      </w:r>
      <w:r w:rsidR="00CE1917">
        <w:rPr>
          <w:rFonts w:ascii="標楷體" w:eastAsia="標楷體" w:hAnsi="標楷體" w:hint="eastAsia"/>
          <w:sz w:val="28"/>
          <w:szCs w:val="28"/>
        </w:rPr>
        <w:t>10</w:t>
      </w:r>
      <w:r w:rsidR="00746506">
        <w:rPr>
          <w:rFonts w:ascii="標楷體" w:eastAsia="標楷體" w:hAnsi="標楷體" w:hint="eastAsia"/>
          <w:sz w:val="28"/>
          <w:szCs w:val="28"/>
        </w:rPr>
        <w:t>月20日</w:t>
      </w:r>
      <w:r w:rsidR="00CF7503">
        <w:rPr>
          <w:rFonts w:ascii="標楷體" w:eastAsia="標楷體" w:hAnsi="標楷體" w:hint="eastAsia"/>
          <w:sz w:val="28"/>
          <w:szCs w:val="28"/>
        </w:rPr>
        <w:t>。</w:t>
      </w:r>
    </w:p>
    <w:p w:rsidR="00BA01A9" w:rsidRDefault="00BA01A9" w:rsidP="0074650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 w:rsidRPr="000B7104">
        <w:rPr>
          <w:rFonts w:ascii="標楷體" w:eastAsia="標楷體" w:hAnsi="標楷體" w:hint="eastAsia"/>
          <w:sz w:val="28"/>
          <w:szCs w:val="28"/>
        </w:rPr>
        <w:t>參加對象：本校</w:t>
      </w:r>
      <w:r w:rsidR="00746506">
        <w:rPr>
          <w:rFonts w:ascii="標楷體" w:eastAsia="標楷體" w:hAnsi="標楷體" w:hint="eastAsia"/>
          <w:sz w:val="28"/>
          <w:szCs w:val="28"/>
        </w:rPr>
        <w:t>一、二年級班級</w:t>
      </w:r>
      <w:r w:rsidR="00D55CBF">
        <w:rPr>
          <w:rFonts w:ascii="標楷體" w:eastAsia="標楷體" w:hAnsi="標楷體" w:hint="eastAsia"/>
          <w:sz w:val="28"/>
          <w:szCs w:val="28"/>
        </w:rPr>
        <w:t>，以班為</w:t>
      </w:r>
      <w:r w:rsidR="00746506">
        <w:rPr>
          <w:rFonts w:ascii="標楷體" w:eastAsia="標楷體" w:hAnsi="標楷體" w:hint="eastAsia"/>
          <w:sz w:val="28"/>
          <w:szCs w:val="28"/>
        </w:rPr>
        <w:t>單位</w:t>
      </w:r>
      <w:r w:rsidR="00D55CBF">
        <w:rPr>
          <w:rFonts w:ascii="標楷體" w:eastAsia="標楷體" w:hAnsi="標楷體" w:hint="eastAsia"/>
          <w:sz w:val="28"/>
          <w:szCs w:val="28"/>
        </w:rPr>
        <w:t>，各班擇派乙位同學參加</w:t>
      </w:r>
      <w:r w:rsidR="00D55CBF" w:rsidRPr="000B7104">
        <w:rPr>
          <w:rFonts w:ascii="標楷體" w:eastAsia="標楷體" w:hAnsi="標楷體" w:hint="eastAsia"/>
          <w:sz w:val="28"/>
          <w:szCs w:val="28"/>
        </w:rPr>
        <w:t>汽車安全協會</w:t>
      </w:r>
      <w:r w:rsidR="00D55CBF">
        <w:rPr>
          <w:rFonts w:ascii="標楷體" w:eastAsia="標楷體" w:hAnsi="標楷體" w:hint="eastAsia"/>
          <w:sz w:val="28"/>
          <w:szCs w:val="28"/>
        </w:rPr>
        <w:t>舉辦之競賽活動。</w:t>
      </w:r>
    </w:p>
    <w:p w:rsidR="00F719BD" w:rsidRDefault="00F719BD" w:rsidP="00746506">
      <w:pPr>
        <w:pStyle w:val="a3"/>
        <w:numPr>
          <w:ilvl w:val="0"/>
          <w:numId w:val="1"/>
        </w:numPr>
        <w:spacing w:line="500" w:lineRule="exact"/>
        <w:ind w:leftChars="0" w:left="567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創</w:t>
      </w:r>
      <w:r>
        <w:rPr>
          <w:rFonts w:ascii="標楷體" w:eastAsia="標楷體" w:hAnsi="標楷體"/>
          <w:sz w:val="28"/>
          <w:szCs w:val="28"/>
        </w:rPr>
        <w:t>作主題：</w:t>
      </w:r>
    </w:p>
    <w:p w:rsidR="00F719BD" w:rsidRDefault="00F719BD" w:rsidP="00F719BD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</w:t>
      </w:r>
      <w:r>
        <w:rPr>
          <w:rFonts w:ascii="標楷體" w:eastAsia="標楷體" w:hAnsi="標楷體"/>
          <w:sz w:val="28"/>
          <w:szCs w:val="28"/>
        </w:rPr>
        <w:t>一）、</w:t>
      </w:r>
      <w:r>
        <w:rPr>
          <w:rFonts w:ascii="標楷體" w:eastAsia="標楷體" w:hAnsi="標楷體" w:hint="eastAsia"/>
          <w:sz w:val="28"/>
          <w:szCs w:val="28"/>
        </w:rPr>
        <w:t>汽</w:t>
      </w:r>
      <w:r>
        <w:rPr>
          <w:rFonts w:ascii="標楷體" w:eastAsia="標楷體" w:hAnsi="標楷體"/>
          <w:sz w:val="28"/>
          <w:szCs w:val="28"/>
        </w:rPr>
        <w:t>車安全組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Pr="00F719BD">
        <w:rPr>
          <w:rFonts w:ascii="標楷體" w:eastAsia="標楷體" w:hAnsi="標楷體" w:hint="eastAsia"/>
          <w:sz w:val="28"/>
          <w:szCs w:val="28"/>
        </w:rPr>
        <w:t>開</w:t>
      </w:r>
      <w:r w:rsidRPr="00F719BD">
        <w:rPr>
          <w:rFonts w:ascii="標楷體" w:eastAsia="標楷體" w:hAnsi="標楷體"/>
          <w:sz w:val="28"/>
          <w:szCs w:val="28"/>
        </w:rPr>
        <w:t>車不酒駕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②</w:t>
      </w:r>
      <w:r w:rsidRPr="00F719BD">
        <w:rPr>
          <w:rFonts w:ascii="標楷體" w:eastAsia="標楷體" w:hAnsi="標楷體" w:cs="新細明體"/>
          <w:sz w:val="28"/>
          <w:szCs w:val="28"/>
          <w:lang w:eastAsia="ja-JP"/>
        </w:rPr>
        <w:t>請勿</w:t>
      </w:r>
      <w:r w:rsidRPr="00F719BD">
        <w:rPr>
          <w:rFonts w:ascii="標楷體" w:eastAsia="標楷體" w:hAnsi="標楷體" w:cs="新細明體" w:hint="eastAsia"/>
          <w:sz w:val="28"/>
          <w:szCs w:val="28"/>
        </w:rPr>
        <w:t>疲</w:t>
      </w:r>
      <w:r w:rsidRPr="00F719BD">
        <w:rPr>
          <w:rFonts w:ascii="標楷體" w:eastAsia="標楷體" w:hAnsi="標楷體" w:cs="新細明體"/>
          <w:sz w:val="28"/>
          <w:szCs w:val="28"/>
        </w:rPr>
        <w:t>勞駕駛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③</w:t>
      </w:r>
      <w:r w:rsidRPr="00F719BD">
        <w:rPr>
          <w:rFonts w:ascii="標楷體" w:eastAsia="標楷體" w:hAnsi="標楷體" w:cs="新細明體" w:hint="eastAsia"/>
          <w:sz w:val="28"/>
          <w:szCs w:val="28"/>
        </w:rPr>
        <w:t>請</w:t>
      </w:r>
      <w:r w:rsidRPr="00F719BD">
        <w:rPr>
          <w:rFonts w:ascii="標楷體" w:eastAsia="標楷體" w:hAnsi="標楷體" w:cs="新細明體"/>
          <w:sz w:val="28"/>
          <w:szCs w:val="28"/>
        </w:rPr>
        <w:t>打方向燈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Pr="00F719BD">
        <w:rPr>
          <w:rFonts w:ascii="標楷體" w:eastAsia="標楷體" w:hAnsi="標楷體" w:cs="新細明體"/>
          <w:sz w:val="28"/>
          <w:szCs w:val="28"/>
        </w:rPr>
        <w:t>兩段式開車門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⑤</w:t>
      </w:r>
      <w:r w:rsidRPr="00F719BD">
        <w:rPr>
          <w:rFonts w:ascii="標楷體" w:eastAsia="標楷體" w:hAnsi="標楷體" w:cs="新細明體"/>
          <w:sz w:val="28"/>
          <w:szCs w:val="28"/>
        </w:rPr>
        <w:t>開車不</w:t>
      </w:r>
      <w:r w:rsidRPr="00F719BD">
        <w:rPr>
          <w:rFonts w:ascii="標楷體" w:eastAsia="標楷體" w:hAnsi="標楷體" w:cs="新細明體" w:hint="eastAsia"/>
          <w:sz w:val="28"/>
          <w:szCs w:val="28"/>
        </w:rPr>
        <w:t>打</w:t>
      </w:r>
      <w:r w:rsidRPr="00F719BD">
        <w:rPr>
          <w:rFonts w:ascii="標楷體" w:eastAsia="標楷體" w:hAnsi="標楷體" w:cs="新細明體"/>
          <w:sz w:val="28"/>
          <w:szCs w:val="28"/>
        </w:rPr>
        <w:t>手機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⑥</w:t>
      </w:r>
      <w:r w:rsidRPr="00F719BD">
        <w:rPr>
          <w:rFonts w:ascii="標楷體" w:eastAsia="標楷體" w:hAnsi="標楷體" w:cs="新細明體"/>
          <w:sz w:val="28"/>
          <w:szCs w:val="28"/>
        </w:rPr>
        <w:t>開車不超</w:t>
      </w:r>
      <w:r w:rsidRPr="00F719BD">
        <w:rPr>
          <w:rFonts w:ascii="標楷體" w:eastAsia="標楷體" w:hAnsi="標楷體" w:cs="新細明體" w:hint="eastAsia"/>
          <w:sz w:val="28"/>
          <w:szCs w:val="28"/>
        </w:rPr>
        <w:t>速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⑦</w:t>
      </w:r>
      <w:r w:rsidRPr="00F719BD">
        <w:rPr>
          <w:rFonts w:ascii="標楷體" w:eastAsia="標楷體" w:hAnsi="標楷體" w:cs="新細明體"/>
          <w:sz w:val="28"/>
          <w:szCs w:val="28"/>
        </w:rPr>
        <w:t>全日開頭</w:t>
      </w:r>
      <w:r w:rsidRPr="00F719BD">
        <w:rPr>
          <w:rFonts w:ascii="標楷體" w:eastAsia="標楷體" w:hAnsi="標楷體" w:cs="新細明體" w:hint="eastAsia"/>
          <w:sz w:val="28"/>
          <w:szCs w:val="28"/>
        </w:rPr>
        <w:t>燈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⑧</w:t>
      </w:r>
      <w:r w:rsidRPr="00F719BD">
        <w:rPr>
          <w:rFonts w:ascii="標楷體" w:eastAsia="標楷體" w:hAnsi="標楷體" w:cs="新細明體"/>
          <w:sz w:val="28"/>
          <w:szCs w:val="28"/>
        </w:rPr>
        <w:t>路</w:t>
      </w:r>
      <w:r w:rsidRPr="00F719BD">
        <w:rPr>
          <w:rFonts w:ascii="標楷體" w:eastAsia="標楷體" w:hAnsi="標楷體" w:cs="新細明體" w:hint="eastAsia"/>
          <w:sz w:val="28"/>
          <w:szCs w:val="28"/>
        </w:rPr>
        <w:t>口</w:t>
      </w:r>
      <w:r w:rsidRPr="00F719BD">
        <w:rPr>
          <w:rFonts w:ascii="標楷體" w:eastAsia="標楷體" w:hAnsi="標楷體" w:cs="新細明體"/>
          <w:sz w:val="28"/>
          <w:szCs w:val="28"/>
        </w:rPr>
        <w:t>禮讓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MS Gothic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⑨</w:t>
      </w:r>
      <w:r w:rsidRPr="00F719BD">
        <w:rPr>
          <w:rFonts w:ascii="標楷體" w:eastAsia="標楷體" w:hAnsi="標楷體" w:cs="MS Gothic"/>
          <w:sz w:val="28"/>
          <w:szCs w:val="28"/>
        </w:rPr>
        <w:t>上車請</w:t>
      </w:r>
      <w:r w:rsidRPr="00F719BD">
        <w:rPr>
          <w:rFonts w:ascii="標楷體" w:eastAsia="標楷體" w:hAnsi="標楷體" w:cs="MS Gothic" w:hint="eastAsia"/>
          <w:sz w:val="28"/>
          <w:szCs w:val="28"/>
        </w:rPr>
        <w:t>繫</w:t>
      </w:r>
      <w:r w:rsidRPr="00F719BD">
        <w:rPr>
          <w:rFonts w:ascii="標楷體" w:eastAsia="標楷體" w:hAnsi="標楷體" w:cs="MS Gothic"/>
          <w:sz w:val="28"/>
          <w:szCs w:val="28"/>
        </w:rPr>
        <w:t>安全帶</w:t>
      </w:r>
    </w:p>
    <w:p w:rsid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MS Gothic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⑩</w:t>
      </w:r>
      <w:r w:rsidRPr="00F719BD">
        <w:rPr>
          <w:rFonts w:ascii="標楷體" w:eastAsia="標楷體" w:hAnsi="標楷體" w:cs="MS Gothic" w:hint="eastAsia"/>
          <w:sz w:val="28"/>
          <w:szCs w:val="28"/>
        </w:rPr>
        <w:t>喝酒</w:t>
      </w:r>
      <w:r w:rsidRPr="00F719BD">
        <w:rPr>
          <w:rFonts w:ascii="標楷體" w:eastAsia="標楷體" w:hAnsi="標楷體" w:cs="MS Gothic"/>
          <w:sz w:val="28"/>
          <w:szCs w:val="28"/>
        </w:rPr>
        <w:t>指定駕駛</w:t>
      </w:r>
    </w:p>
    <w:p w:rsidR="00F719BD" w:rsidRDefault="00F719BD" w:rsidP="00F719BD">
      <w:pPr>
        <w:spacing w:line="500" w:lineRule="exact"/>
        <w:rPr>
          <w:rFonts w:ascii="標楷體" w:eastAsia="標楷體" w:hAnsi="標楷體" w:cs="MS Gothic"/>
          <w:sz w:val="28"/>
          <w:szCs w:val="28"/>
        </w:rPr>
      </w:pPr>
      <w:r>
        <w:rPr>
          <w:rFonts w:ascii="標楷體" w:eastAsia="標楷體" w:hAnsi="標楷體" w:cs="MS Gothic" w:hint="eastAsia"/>
          <w:sz w:val="28"/>
          <w:szCs w:val="28"/>
        </w:rPr>
        <w:t xml:space="preserve"> </w:t>
      </w:r>
      <w:r>
        <w:rPr>
          <w:rFonts w:ascii="標楷體" w:eastAsia="標楷體" w:hAnsi="標楷體" w:cs="MS Gothic"/>
          <w:sz w:val="28"/>
          <w:szCs w:val="28"/>
        </w:rPr>
        <w:t xml:space="preserve">    </w:t>
      </w:r>
      <w:r>
        <w:rPr>
          <w:rFonts w:ascii="標楷體" w:eastAsia="標楷體" w:hAnsi="標楷體" w:cs="MS Gothic" w:hint="eastAsia"/>
          <w:sz w:val="28"/>
          <w:szCs w:val="28"/>
        </w:rPr>
        <w:t>（</w:t>
      </w:r>
      <w:r>
        <w:rPr>
          <w:rFonts w:ascii="標楷體" w:eastAsia="標楷體" w:hAnsi="標楷體" w:cs="MS Gothic"/>
          <w:sz w:val="28"/>
          <w:szCs w:val="28"/>
        </w:rPr>
        <w:t>二）</w:t>
      </w:r>
      <w:r>
        <w:rPr>
          <w:rFonts w:ascii="標楷體" w:eastAsia="標楷體" w:hAnsi="標楷體" w:cs="MS Gothic" w:hint="eastAsia"/>
          <w:sz w:val="28"/>
          <w:szCs w:val="28"/>
        </w:rPr>
        <w:t>、</w:t>
      </w:r>
      <w:r>
        <w:rPr>
          <w:rFonts w:ascii="標楷體" w:eastAsia="標楷體" w:hAnsi="標楷體" w:cs="MS Gothic"/>
          <w:sz w:val="28"/>
          <w:szCs w:val="28"/>
        </w:rPr>
        <w:t>機車安全組</w:t>
      </w:r>
    </w:p>
    <w:p w:rsidR="00F719BD" w:rsidRPr="00682716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/>
          <w:sz w:val="28"/>
          <w:szCs w:val="28"/>
        </w:rPr>
      </w:pPr>
      <w:r w:rsidRPr="00682716">
        <w:rPr>
          <w:rFonts w:ascii="新細明體" w:eastAsia="新細明體" w:hAnsi="新細明體" w:cs="新細明體" w:hint="eastAsia"/>
          <w:sz w:val="28"/>
          <w:szCs w:val="28"/>
        </w:rPr>
        <w:t>①</w:t>
      </w:r>
      <w:r w:rsidR="00921B62" w:rsidRPr="00682716">
        <w:rPr>
          <w:rFonts w:ascii="標楷體" w:eastAsia="標楷體" w:hAnsi="標楷體" w:cs="新細明體" w:hint="eastAsia"/>
          <w:sz w:val="28"/>
          <w:szCs w:val="28"/>
        </w:rPr>
        <w:t>速</w:t>
      </w:r>
      <w:r w:rsidR="00921B62" w:rsidRPr="00682716">
        <w:rPr>
          <w:rFonts w:ascii="標楷體" w:eastAsia="標楷體" w:hAnsi="標楷體" w:cs="新細明體"/>
          <w:sz w:val="28"/>
          <w:szCs w:val="28"/>
        </w:rPr>
        <w:t>度管理</w:t>
      </w:r>
    </w:p>
    <w:p w:rsidR="00F719BD" w:rsidRPr="00682716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682716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②</w:t>
      </w:r>
      <w:r w:rsidR="00921B62" w:rsidRPr="00682716">
        <w:rPr>
          <w:rFonts w:ascii="標楷體" w:eastAsia="標楷體" w:hAnsi="標楷體" w:cs="新細明體" w:hint="eastAsia"/>
          <w:sz w:val="28"/>
          <w:szCs w:val="28"/>
        </w:rPr>
        <w:t>路</w:t>
      </w:r>
      <w:r w:rsidR="00921B62" w:rsidRPr="00682716">
        <w:rPr>
          <w:rFonts w:ascii="標楷體" w:eastAsia="標楷體" w:hAnsi="標楷體" w:cs="新細明體"/>
          <w:sz w:val="28"/>
          <w:szCs w:val="28"/>
        </w:rPr>
        <w:t>口管理</w:t>
      </w:r>
    </w:p>
    <w:p w:rsidR="00F719BD" w:rsidRPr="00682716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682716">
        <w:rPr>
          <w:rFonts w:ascii="新細明體" w:eastAsia="新細明體" w:hAnsi="新細明體" w:cs="新細明體" w:hint="eastAsia"/>
          <w:sz w:val="28"/>
          <w:szCs w:val="28"/>
          <w:lang w:eastAsia="ja-JP"/>
        </w:rPr>
        <w:t>③</w:t>
      </w:r>
      <w:r w:rsidR="00921B62" w:rsidRPr="00682716">
        <w:rPr>
          <w:rFonts w:ascii="標楷體" w:eastAsia="標楷體" w:hAnsi="標楷體" w:cs="新細明體" w:hint="eastAsia"/>
          <w:sz w:val="28"/>
          <w:szCs w:val="28"/>
        </w:rPr>
        <w:t>機</w:t>
      </w:r>
      <w:r w:rsidR="00921B62" w:rsidRPr="00682716">
        <w:rPr>
          <w:rFonts w:ascii="標楷體" w:eastAsia="標楷體" w:hAnsi="標楷體" w:cs="新細明體"/>
          <w:sz w:val="28"/>
          <w:szCs w:val="28"/>
        </w:rPr>
        <w:t>車白天開頭燈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682716">
        <w:rPr>
          <w:rFonts w:ascii="新細明體" w:eastAsia="新細明體" w:hAnsi="新細明體" w:cs="新細明體" w:hint="eastAsia"/>
          <w:sz w:val="28"/>
          <w:szCs w:val="28"/>
        </w:rPr>
        <w:t>④</w:t>
      </w:r>
      <w:r w:rsidR="00921B62" w:rsidRPr="00682716">
        <w:rPr>
          <w:rFonts w:ascii="標楷體" w:eastAsia="標楷體" w:hAnsi="標楷體" w:cs="新細明體" w:hint="eastAsia"/>
          <w:sz w:val="28"/>
          <w:szCs w:val="28"/>
        </w:rPr>
        <w:t>酒</w:t>
      </w:r>
      <w:r w:rsidR="00921B62" w:rsidRPr="00682716">
        <w:rPr>
          <w:rFonts w:ascii="標楷體" w:eastAsia="標楷體" w:hAnsi="標楷體" w:cs="新細明體"/>
          <w:sz w:val="28"/>
          <w:szCs w:val="28"/>
        </w:rPr>
        <w:t>駕零容忍</w:t>
      </w:r>
      <w:r w:rsidR="00921B62" w:rsidRPr="00682716">
        <w:rPr>
          <w:rFonts w:ascii="標楷體" w:eastAsia="標楷體" w:hAnsi="標楷體" w:cs="新細明體" w:hint="eastAsia"/>
          <w:sz w:val="28"/>
          <w:szCs w:val="28"/>
        </w:rPr>
        <w:t>-喝</w:t>
      </w:r>
      <w:r w:rsidR="00921B62" w:rsidRPr="00682716">
        <w:rPr>
          <w:rFonts w:ascii="標楷體" w:eastAsia="標楷體" w:hAnsi="標楷體" w:cs="新細明體"/>
          <w:sz w:val="28"/>
          <w:szCs w:val="28"/>
        </w:rPr>
        <w:t>酒不騎</w:t>
      </w:r>
      <w:r w:rsidR="00921B62">
        <w:rPr>
          <w:rFonts w:ascii="標楷體" w:eastAsia="標楷體" w:hAnsi="標楷體" w:cs="新細明體"/>
          <w:sz w:val="28"/>
          <w:szCs w:val="28"/>
        </w:rPr>
        <w:t>車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⑤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遠</w:t>
      </w:r>
      <w:r w:rsidR="00921B62">
        <w:rPr>
          <w:rFonts w:ascii="標楷體" w:eastAsia="標楷體" w:hAnsi="標楷體" w:cs="新細明體"/>
          <w:sz w:val="28"/>
          <w:szCs w:val="28"/>
        </w:rPr>
        <w:t>離大客車（貨）車內輪差、視野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死</w:t>
      </w:r>
      <w:r w:rsidR="00921B62">
        <w:rPr>
          <w:rFonts w:ascii="標楷體" w:eastAsia="標楷體" w:hAnsi="標楷體" w:cs="新細明體"/>
          <w:sz w:val="28"/>
          <w:szCs w:val="28"/>
        </w:rPr>
        <w:t>角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⑥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騎</w:t>
      </w:r>
      <w:r w:rsidR="00921B62">
        <w:rPr>
          <w:rFonts w:ascii="標楷體" w:eastAsia="標楷體" w:hAnsi="標楷體" w:cs="新細明體"/>
          <w:sz w:val="28"/>
          <w:szCs w:val="28"/>
        </w:rPr>
        <w:t>乘機車請戴安全帽並繫妥帽帶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⑦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留</w:t>
      </w:r>
      <w:r w:rsidR="00921B62">
        <w:rPr>
          <w:rFonts w:ascii="標楷體" w:eastAsia="標楷體" w:hAnsi="標楷體" w:cs="新細明體"/>
          <w:sz w:val="28"/>
          <w:szCs w:val="28"/>
        </w:rPr>
        <w:t>意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路</w:t>
      </w:r>
      <w:r w:rsidR="00921B62">
        <w:rPr>
          <w:rFonts w:ascii="標楷體" w:eastAsia="標楷體" w:hAnsi="標楷體" w:cs="新細明體"/>
          <w:sz w:val="28"/>
          <w:szCs w:val="28"/>
        </w:rPr>
        <w:t>邊車輛車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門</w:t>
      </w:r>
      <w:r w:rsidR="00921B62">
        <w:rPr>
          <w:rFonts w:ascii="標楷體" w:eastAsia="標楷體" w:hAnsi="標楷體" w:cs="新細明體"/>
          <w:sz w:val="28"/>
          <w:szCs w:val="28"/>
        </w:rPr>
        <w:t>突然開啟狀況，間距至少一公尺較為安全</w:t>
      </w:r>
    </w:p>
    <w:p w:rsidR="00F719BD" w:rsidRPr="00F719BD" w:rsidRDefault="00F719BD" w:rsidP="00F719BD">
      <w:pPr>
        <w:pStyle w:val="a3"/>
        <w:spacing w:line="500" w:lineRule="exact"/>
        <w:ind w:leftChars="0" w:left="567" w:firstLineChars="250" w:firstLine="700"/>
        <w:rPr>
          <w:rFonts w:ascii="標楷體" w:eastAsia="標楷體" w:hAnsi="標楷體" w:cs="新細明體"/>
          <w:sz w:val="28"/>
          <w:szCs w:val="28"/>
        </w:rPr>
      </w:pPr>
      <w:r w:rsidRPr="00F719BD">
        <w:rPr>
          <w:rFonts w:ascii="新細明體" w:eastAsia="新細明體" w:hAnsi="新細明體" w:cs="新細明體" w:hint="eastAsia"/>
          <w:sz w:val="28"/>
          <w:szCs w:val="28"/>
        </w:rPr>
        <w:t>⑧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重</w:t>
      </w:r>
      <w:r w:rsidR="00921B62">
        <w:rPr>
          <w:rFonts w:ascii="標楷體" w:eastAsia="標楷體" w:hAnsi="標楷體" w:cs="新細明體"/>
          <w:sz w:val="28"/>
          <w:szCs w:val="28"/>
        </w:rPr>
        <w:t>視「機車路權」：如機車</w:t>
      </w:r>
      <w:r w:rsidR="00921B62">
        <w:rPr>
          <w:rFonts w:ascii="標楷體" w:eastAsia="標楷體" w:hAnsi="標楷體" w:cs="新細明體" w:hint="eastAsia"/>
          <w:sz w:val="28"/>
          <w:szCs w:val="28"/>
        </w:rPr>
        <w:t>專用</w:t>
      </w:r>
      <w:r w:rsidR="00921B62">
        <w:rPr>
          <w:rFonts w:ascii="標楷體" w:eastAsia="標楷體" w:hAnsi="標楷體" w:cs="新細明體"/>
          <w:sz w:val="28"/>
          <w:szCs w:val="28"/>
        </w:rPr>
        <w:t>車道、機車停等區</w:t>
      </w:r>
    </w:p>
    <w:p w:rsidR="00F719BD" w:rsidRPr="00F719BD" w:rsidRDefault="00921B62" w:rsidP="00D147DF">
      <w:pPr>
        <w:pStyle w:val="a3"/>
        <w:numPr>
          <w:ilvl w:val="0"/>
          <w:numId w:val="4"/>
        </w:numPr>
        <w:spacing w:line="500" w:lineRule="exact"/>
        <w:ind w:leftChars="0"/>
        <w:rPr>
          <w:rFonts w:ascii="標楷體" w:eastAsia="標楷體" w:hAnsi="標楷體" w:cs="MS Gothic"/>
          <w:sz w:val="28"/>
          <w:szCs w:val="28"/>
        </w:rPr>
      </w:pPr>
      <w:r>
        <w:rPr>
          <w:rFonts w:ascii="標楷體" w:eastAsia="標楷體" w:hAnsi="標楷體" w:cs="MS Gothic" w:hint="eastAsia"/>
          <w:sz w:val="28"/>
          <w:szCs w:val="28"/>
        </w:rPr>
        <w:t>老</w:t>
      </w:r>
      <w:r>
        <w:rPr>
          <w:rFonts w:ascii="標楷體" w:eastAsia="標楷體" w:hAnsi="標楷體" w:cs="MS Gothic"/>
          <w:sz w:val="28"/>
          <w:szCs w:val="28"/>
        </w:rPr>
        <w:t>人騎車安全：不</w:t>
      </w:r>
      <w:r>
        <w:rPr>
          <w:rFonts w:ascii="標楷體" w:eastAsia="標楷體" w:hAnsi="標楷體" w:cs="MS Gothic" w:hint="eastAsia"/>
          <w:sz w:val="28"/>
          <w:szCs w:val="28"/>
        </w:rPr>
        <w:t>戴</w:t>
      </w:r>
      <w:r>
        <w:rPr>
          <w:rFonts w:ascii="標楷體" w:eastAsia="標楷體" w:hAnsi="標楷體" w:cs="MS Gothic"/>
          <w:sz w:val="28"/>
          <w:szCs w:val="28"/>
        </w:rPr>
        <w:t>安全帽、反應較慢、我行我素、不</w:t>
      </w:r>
      <w:r>
        <w:rPr>
          <w:rFonts w:ascii="標楷體" w:eastAsia="標楷體" w:hAnsi="標楷體" w:cs="MS Gothic" w:hint="eastAsia"/>
          <w:sz w:val="28"/>
          <w:szCs w:val="28"/>
        </w:rPr>
        <w:t>遵</w:t>
      </w:r>
      <w:r>
        <w:rPr>
          <w:rFonts w:ascii="標楷體" w:eastAsia="標楷體" w:hAnsi="標楷體" w:cs="MS Gothic"/>
          <w:sz w:val="28"/>
          <w:szCs w:val="28"/>
        </w:rPr>
        <w:t>交通規則…。</w:t>
      </w:r>
    </w:p>
    <w:p w:rsidR="00D147DF" w:rsidRPr="00D147DF" w:rsidRDefault="00D147DF" w:rsidP="00D147DF">
      <w:pPr>
        <w:spacing w:line="500" w:lineRule="exact"/>
        <w:rPr>
          <w:rFonts w:ascii="標楷體" w:eastAsia="標楷體" w:hAnsi="標楷體" w:cs="MS Gothic"/>
          <w:sz w:val="28"/>
          <w:szCs w:val="28"/>
        </w:rPr>
      </w:pPr>
    </w:p>
    <w:p w:rsidR="00F719BD" w:rsidRPr="00AB0577" w:rsidRDefault="00AB0577" w:rsidP="00AB0577">
      <w:pPr>
        <w:spacing w:line="500" w:lineRule="exact"/>
        <w:ind w:left="425"/>
        <w:rPr>
          <w:rFonts w:ascii="標楷體" w:eastAsia="標楷體" w:hAnsi="標楷體" w:cs="MS Gothic"/>
          <w:sz w:val="28"/>
          <w:szCs w:val="28"/>
        </w:rPr>
      </w:pPr>
      <w:r>
        <w:rPr>
          <w:rFonts w:ascii="標楷體" w:eastAsia="標楷體" w:hAnsi="標楷體" w:cs="MS Gothic" w:hint="eastAsia"/>
          <w:sz w:val="28"/>
          <w:szCs w:val="28"/>
        </w:rPr>
        <w:lastRenderedPageBreak/>
        <w:t>五</w:t>
      </w:r>
      <w:r>
        <w:rPr>
          <w:rFonts w:ascii="標楷體" w:eastAsia="標楷體" w:hAnsi="標楷體" w:cs="MS Gothic"/>
          <w:sz w:val="28"/>
          <w:szCs w:val="28"/>
        </w:rPr>
        <w:t>、</w:t>
      </w:r>
      <w:r w:rsidR="00921B62" w:rsidRPr="00AB0577">
        <w:rPr>
          <w:rFonts w:ascii="標楷體" w:eastAsia="標楷體" w:hAnsi="標楷體" w:cs="MS Gothic" w:hint="eastAsia"/>
          <w:sz w:val="28"/>
          <w:szCs w:val="28"/>
        </w:rPr>
        <w:t>創</w:t>
      </w:r>
      <w:r w:rsidR="00921B62" w:rsidRPr="00AB0577">
        <w:rPr>
          <w:rFonts w:ascii="標楷體" w:eastAsia="標楷體" w:hAnsi="標楷體" w:cs="MS Gothic"/>
          <w:sz w:val="28"/>
          <w:szCs w:val="28"/>
        </w:rPr>
        <w:t>作說明：</w:t>
      </w:r>
    </w:p>
    <w:p w:rsidR="00921B62" w:rsidRPr="00D147DF" w:rsidRDefault="00D147DF" w:rsidP="00D147DF">
      <w:pPr>
        <w:spacing w:line="500" w:lineRule="exact"/>
        <w:ind w:firstLineChars="200" w:firstLine="560"/>
        <w:rPr>
          <w:rFonts w:ascii="標楷體" w:eastAsia="標楷體" w:hAnsi="標楷體" w:cs="MS Gothic"/>
          <w:sz w:val="28"/>
          <w:szCs w:val="28"/>
        </w:rPr>
      </w:pPr>
      <w:r>
        <w:rPr>
          <w:rFonts w:ascii="標楷體" w:eastAsia="標楷體" w:hAnsi="標楷體" w:cs="MS Gothic" w:hint="eastAsia"/>
          <w:sz w:val="28"/>
          <w:szCs w:val="28"/>
        </w:rPr>
        <w:t>（</w:t>
      </w:r>
      <w:r>
        <w:rPr>
          <w:rFonts w:ascii="標楷體" w:eastAsia="標楷體" w:hAnsi="標楷體" w:cs="MS Gothic"/>
          <w:sz w:val="28"/>
          <w:szCs w:val="28"/>
        </w:rPr>
        <w:t>一）</w:t>
      </w:r>
      <w:r w:rsidRPr="00D147DF">
        <w:rPr>
          <w:rFonts w:ascii="標楷體" w:eastAsia="標楷體" w:hAnsi="標楷體" w:cs="MS Gothic"/>
          <w:sz w:val="28"/>
          <w:szCs w:val="28"/>
        </w:rPr>
        <w:t>、</w:t>
      </w:r>
      <w:r w:rsidRPr="00D147DF">
        <w:rPr>
          <w:rFonts w:ascii="標楷體" w:eastAsia="標楷體" w:hAnsi="標楷體" w:cs="MS Gothic" w:hint="eastAsia"/>
          <w:sz w:val="28"/>
          <w:szCs w:val="28"/>
        </w:rPr>
        <w:t>作</w:t>
      </w:r>
      <w:r w:rsidRPr="00D147DF">
        <w:rPr>
          <w:rFonts w:ascii="標楷體" w:eastAsia="標楷體" w:hAnsi="標楷體" w:cs="MS Gothic"/>
          <w:sz w:val="28"/>
          <w:szCs w:val="28"/>
        </w:rPr>
        <w:t>品以單一主題創作。</w:t>
      </w:r>
    </w:p>
    <w:p w:rsidR="00D147DF" w:rsidRPr="00D147DF" w:rsidRDefault="00D147DF" w:rsidP="00D147DF">
      <w:pPr>
        <w:spacing w:line="500" w:lineRule="exact"/>
        <w:ind w:firstLineChars="200" w:firstLine="560"/>
        <w:rPr>
          <w:rFonts w:ascii="標楷體" w:eastAsia="標楷體" w:hAnsi="標楷體" w:cs="MS Gothic"/>
          <w:sz w:val="28"/>
          <w:szCs w:val="28"/>
        </w:rPr>
      </w:pPr>
      <w:r>
        <w:rPr>
          <w:rFonts w:ascii="標楷體" w:eastAsia="標楷體" w:hAnsi="標楷體" w:cs="MS Gothic" w:hint="eastAsia"/>
          <w:sz w:val="28"/>
          <w:szCs w:val="28"/>
        </w:rPr>
        <w:t>（</w:t>
      </w:r>
      <w:r>
        <w:rPr>
          <w:rFonts w:ascii="標楷體" w:eastAsia="標楷體" w:hAnsi="標楷體" w:cs="MS Gothic"/>
          <w:sz w:val="28"/>
          <w:szCs w:val="28"/>
        </w:rPr>
        <w:t>二）</w:t>
      </w:r>
      <w:r w:rsidRPr="00D147DF">
        <w:rPr>
          <w:rFonts w:ascii="標楷體" w:eastAsia="標楷體" w:hAnsi="標楷體" w:cs="MS Gothic"/>
          <w:sz w:val="28"/>
          <w:szCs w:val="28"/>
        </w:rPr>
        <w:t>、</w:t>
      </w:r>
      <w:r w:rsidRPr="00D147DF">
        <w:rPr>
          <w:rFonts w:ascii="標楷體" w:eastAsia="標楷體" w:hAnsi="標楷體" w:cs="MS Gothic" w:hint="eastAsia"/>
          <w:sz w:val="28"/>
          <w:szCs w:val="28"/>
        </w:rPr>
        <w:t>作</w:t>
      </w:r>
      <w:r w:rsidRPr="00D147DF">
        <w:rPr>
          <w:rFonts w:ascii="標楷體" w:eastAsia="標楷體" w:hAnsi="標楷體" w:cs="MS Gothic"/>
          <w:sz w:val="28"/>
          <w:szCs w:val="28"/>
        </w:rPr>
        <w:t>品</w:t>
      </w:r>
      <w:r w:rsidRPr="00D147DF">
        <w:rPr>
          <w:rFonts w:ascii="標楷體" w:eastAsia="標楷體" w:hAnsi="標楷體" w:cs="MS Gothic" w:hint="eastAsia"/>
          <w:sz w:val="28"/>
          <w:szCs w:val="28"/>
        </w:rPr>
        <w:t>最</w:t>
      </w:r>
      <w:r w:rsidRPr="00D147DF">
        <w:rPr>
          <w:rFonts w:ascii="標楷體" w:eastAsia="標楷體" w:hAnsi="標楷體" w:cs="MS Gothic"/>
          <w:sz w:val="28"/>
          <w:szCs w:val="28"/>
        </w:rPr>
        <w:t>多</w:t>
      </w:r>
      <w:r w:rsidRPr="00D147DF">
        <w:rPr>
          <w:rFonts w:ascii="標楷體" w:eastAsia="標楷體" w:hAnsi="標楷體" w:cs="MS Gothic" w:hint="eastAsia"/>
          <w:sz w:val="28"/>
          <w:szCs w:val="28"/>
        </w:rPr>
        <w:t>1</w:t>
      </w:r>
      <w:r w:rsidRPr="00D147DF">
        <w:rPr>
          <w:rFonts w:ascii="標楷體" w:eastAsia="標楷體" w:hAnsi="標楷體" w:cs="MS Gothic"/>
          <w:sz w:val="28"/>
          <w:szCs w:val="28"/>
        </w:rPr>
        <w:t>6</w:t>
      </w:r>
      <w:r w:rsidRPr="00D147DF">
        <w:rPr>
          <w:rFonts w:ascii="標楷體" w:eastAsia="標楷體" w:hAnsi="標楷體" w:cs="MS Gothic" w:hint="eastAsia"/>
          <w:sz w:val="28"/>
          <w:szCs w:val="28"/>
        </w:rPr>
        <w:t>個文</w:t>
      </w:r>
      <w:r w:rsidRPr="00D147DF">
        <w:rPr>
          <w:rFonts w:ascii="標楷體" w:eastAsia="標楷體" w:hAnsi="標楷體" w:cs="MS Gothic"/>
          <w:sz w:val="28"/>
          <w:szCs w:val="28"/>
        </w:rPr>
        <w:t>字標語。</w:t>
      </w:r>
    </w:p>
    <w:p w:rsidR="00D55CBF" w:rsidRPr="00AB0577" w:rsidRDefault="00AB0577" w:rsidP="00AB0577">
      <w:pPr>
        <w:spacing w:line="500" w:lineRule="exact"/>
        <w:ind w:left="42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>
        <w:rPr>
          <w:rFonts w:ascii="標楷體" w:eastAsia="標楷體" w:hAnsi="標楷體"/>
          <w:sz w:val="28"/>
          <w:szCs w:val="28"/>
        </w:rPr>
        <w:t>、</w:t>
      </w:r>
      <w:r w:rsidR="00D55CBF" w:rsidRPr="00AB0577">
        <w:rPr>
          <w:rFonts w:ascii="標楷體" w:eastAsia="標楷體" w:hAnsi="標楷體" w:hint="eastAsia"/>
          <w:sz w:val="28"/>
          <w:szCs w:val="28"/>
        </w:rPr>
        <w:t>獎勵辦法：校內評選前三名給予獎勵(各名次獎勵如附件1)。</w:t>
      </w:r>
    </w:p>
    <w:p w:rsidR="0053375C" w:rsidRPr="0053375C" w:rsidRDefault="0053375C" w:rsidP="00AB0577">
      <w:pPr>
        <w:pStyle w:val="a3"/>
        <w:spacing w:line="500" w:lineRule="exact"/>
        <w:rPr>
          <w:rFonts w:ascii="標楷體" w:eastAsia="標楷體" w:hAnsi="標楷體" w:hint="eastAsia"/>
          <w:sz w:val="28"/>
          <w:szCs w:val="28"/>
        </w:rPr>
      </w:pPr>
      <w:r w:rsidRPr="0053375C">
        <w:rPr>
          <w:rFonts w:ascii="標楷體" w:eastAsia="標楷體" w:hAnsi="標楷體" w:hint="eastAsia"/>
          <w:sz w:val="28"/>
          <w:szCs w:val="28"/>
        </w:rPr>
        <w:t>（一）、</w:t>
      </w:r>
      <w:r w:rsidR="00AB0577">
        <w:rPr>
          <w:rFonts w:ascii="標楷體" w:eastAsia="標楷體" w:hAnsi="標楷體" w:hint="eastAsia"/>
          <w:sz w:val="28"/>
          <w:szCs w:val="28"/>
        </w:rPr>
        <w:t>第</w:t>
      </w:r>
      <w:r w:rsidR="00AB0577">
        <w:rPr>
          <w:rFonts w:ascii="標楷體" w:eastAsia="標楷體" w:hAnsi="標楷體"/>
          <w:sz w:val="28"/>
          <w:szCs w:val="28"/>
        </w:rPr>
        <w:t>一名小功乙次</w:t>
      </w:r>
      <w:r w:rsidRPr="0053375C">
        <w:rPr>
          <w:rFonts w:ascii="標楷體" w:eastAsia="標楷體" w:hAnsi="標楷體" w:hint="eastAsia"/>
          <w:sz w:val="28"/>
          <w:szCs w:val="28"/>
        </w:rPr>
        <w:t>。</w:t>
      </w:r>
    </w:p>
    <w:p w:rsidR="0053375C" w:rsidRDefault="00AB0577" w:rsidP="00AB0577">
      <w:pPr>
        <w:spacing w:line="50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（二）、第</w:t>
      </w:r>
      <w:r>
        <w:rPr>
          <w:rFonts w:ascii="標楷體" w:eastAsia="標楷體" w:hAnsi="標楷體"/>
          <w:sz w:val="28"/>
          <w:szCs w:val="28"/>
        </w:rPr>
        <w:t>二名嘉獎</w:t>
      </w:r>
      <w:r>
        <w:rPr>
          <w:rFonts w:ascii="標楷體" w:eastAsia="標楷體" w:hAnsi="標楷體" w:hint="eastAsia"/>
          <w:sz w:val="28"/>
          <w:szCs w:val="28"/>
        </w:rPr>
        <w:t>2次</w:t>
      </w:r>
      <w:r w:rsidR="0053375C" w:rsidRPr="00AB0577">
        <w:rPr>
          <w:rFonts w:ascii="標楷體" w:eastAsia="標楷體" w:hAnsi="標楷體" w:hint="eastAsia"/>
          <w:sz w:val="28"/>
          <w:szCs w:val="28"/>
        </w:rPr>
        <w:t>。</w:t>
      </w:r>
    </w:p>
    <w:p w:rsidR="00AB0577" w:rsidRPr="00AB0577" w:rsidRDefault="00AB0577" w:rsidP="00AB0577">
      <w:pPr>
        <w:spacing w:line="50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（三）、第三</w:t>
      </w:r>
      <w:r w:rsidRPr="00AB0577">
        <w:rPr>
          <w:rFonts w:ascii="標楷體" w:eastAsia="標楷體" w:hAnsi="標楷體" w:hint="eastAsia"/>
          <w:sz w:val="28"/>
          <w:szCs w:val="28"/>
        </w:rPr>
        <w:t>名嘉獎</w:t>
      </w:r>
      <w:r>
        <w:rPr>
          <w:rFonts w:ascii="標楷體" w:eastAsia="標楷體" w:hAnsi="標楷體" w:hint="eastAsia"/>
          <w:sz w:val="28"/>
          <w:szCs w:val="28"/>
        </w:rPr>
        <w:t>乙</w:t>
      </w:r>
      <w:bookmarkStart w:id="0" w:name="_GoBack"/>
      <w:bookmarkEnd w:id="0"/>
      <w:r w:rsidRPr="00AB0577">
        <w:rPr>
          <w:rFonts w:ascii="標楷體" w:eastAsia="標楷體" w:hAnsi="標楷體" w:hint="eastAsia"/>
          <w:sz w:val="28"/>
          <w:szCs w:val="28"/>
        </w:rPr>
        <w:t>次。</w:t>
      </w:r>
    </w:p>
    <w:p w:rsidR="00D92FDA" w:rsidRPr="00D147DF" w:rsidRDefault="00D147DF" w:rsidP="00D147DF">
      <w:pPr>
        <w:spacing w:line="500" w:lineRule="exact"/>
        <w:ind w:firstLineChars="150" w:firstLine="4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/>
          <w:sz w:val="28"/>
          <w:szCs w:val="28"/>
        </w:rPr>
        <w:t>、</w:t>
      </w:r>
      <w:r w:rsidR="00D92FDA" w:rsidRPr="00D147DF">
        <w:rPr>
          <w:rFonts w:ascii="標楷體" w:eastAsia="標楷體" w:hAnsi="標楷體" w:hint="eastAsia"/>
          <w:sz w:val="28"/>
          <w:szCs w:val="28"/>
        </w:rPr>
        <w:t>辦理方</w:t>
      </w:r>
      <w:r w:rsidR="00FF01A8" w:rsidRPr="00D147DF">
        <w:rPr>
          <w:rFonts w:ascii="標楷體" w:eastAsia="標楷體" w:hAnsi="標楷體" w:hint="eastAsia"/>
          <w:sz w:val="28"/>
          <w:szCs w:val="28"/>
        </w:rPr>
        <w:t>式：</w:t>
      </w:r>
    </w:p>
    <w:p w:rsidR="00D55CBF" w:rsidRDefault="00746506" w:rsidP="002F6B69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D55CBF">
        <w:rPr>
          <w:rFonts w:ascii="標楷體" w:eastAsia="標楷體" w:hAnsi="標楷體" w:hint="eastAsia"/>
          <w:sz w:val="28"/>
          <w:szCs w:val="28"/>
        </w:rPr>
        <w:t>安全標語創作</w:t>
      </w:r>
      <w:r w:rsidR="00D92FDA" w:rsidRPr="00D55CBF">
        <w:rPr>
          <w:rFonts w:ascii="標楷體" w:eastAsia="標楷體" w:hAnsi="標楷體" w:hint="eastAsia"/>
          <w:sz w:val="28"/>
          <w:szCs w:val="28"/>
        </w:rPr>
        <w:t>：</w:t>
      </w:r>
      <w:r w:rsidR="00C85A3C" w:rsidRPr="00D55CBF">
        <w:rPr>
          <w:rFonts w:ascii="標楷體" w:eastAsia="標楷體" w:hAnsi="標楷體" w:hint="eastAsia"/>
          <w:sz w:val="28"/>
          <w:szCs w:val="28"/>
        </w:rPr>
        <w:t>於活動期間，</w:t>
      </w:r>
      <w:r w:rsidRPr="00D55CBF">
        <w:rPr>
          <w:rFonts w:ascii="標楷體" w:eastAsia="標楷體" w:hAnsi="標楷體" w:hint="eastAsia"/>
          <w:sz w:val="28"/>
          <w:szCs w:val="28"/>
        </w:rPr>
        <w:t>由各班</w:t>
      </w:r>
      <w:r w:rsidR="00C85A3C" w:rsidRPr="00D55CBF">
        <w:rPr>
          <w:rFonts w:ascii="標楷體" w:eastAsia="標楷體" w:hAnsi="標楷體" w:hint="eastAsia"/>
          <w:sz w:val="28"/>
          <w:szCs w:val="28"/>
        </w:rPr>
        <w:t>遴選參賽代表，</w:t>
      </w:r>
      <w:r w:rsidRPr="00D55CBF">
        <w:rPr>
          <w:rFonts w:ascii="標楷體" w:eastAsia="標楷體" w:hAnsi="標楷體" w:hint="eastAsia"/>
          <w:sz w:val="28"/>
          <w:szCs w:val="28"/>
        </w:rPr>
        <w:t>發揮創意依活動創作主題</w:t>
      </w:r>
      <w:r w:rsidR="00D55CBF">
        <w:rPr>
          <w:rFonts w:ascii="標楷體" w:eastAsia="標楷體" w:hAnsi="標楷體" w:hint="eastAsia"/>
          <w:sz w:val="28"/>
          <w:szCs w:val="28"/>
        </w:rPr>
        <w:t>(</w:t>
      </w:r>
      <w:r w:rsidR="00CE1917">
        <w:rPr>
          <w:rFonts w:ascii="標楷體" w:eastAsia="標楷體" w:hAnsi="標楷體" w:hint="eastAsia"/>
          <w:sz w:val="28"/>
          <w:szCs w:val="28"/>
        </w:rPr>
        <w:t>如附</w:t>
      </w:r>
      <w:r w:rsidR="00D55CBF">
        <w:rPr>
          <w:rFonts w:ascii="標楷體" w:eastAsia="標楷體" w:hAnsi="標楷體" w:hint="eastAsia"/>
          <w:sz w:val="28"/>
          <w:szCs w:val="28"/>
        </w:rPr>
        <w:t>件2)</w:t>
      </w:r>
      <w:r w:rsidR="00C85A3C" w:rsidRPr="00D55CBF">
        <w:rPr>
          <w:rFonts w:ascii="標楷體" w:eastAsia="標楷體" w:hAnsi="標楷體" w:hint="eastAsia"/>
          <w:sz w:val="28"/>
          <w:szCs w:val="28"/>
        </w:rPr>
        <w:t>撰擬標語，</w:t>
      </w:r>
      <w:r w:rsidR="00D55CBF" w:rsidRPr="00D55CBF">
        <w:rPr>
          <w:rFonts w:ascii="標楷體" w:eastAsia="標楷體" w:hAnsi="標楷體" w:hint="eastAsia"/>
          <w:sz w:val="28"/>
          <w:szCs w:val="28"/>
        </w:rPr>
        <w:t>並於</w:t>
      </w:r>
      <w:r w:rsidR="00CE1917">
        <w:rPr>
          <w:rFonts w:ascii="標楷體" w:eastAsia="標楷體" w:hAnsi="標楷體" w:hint="eastAsia"/>
          <w:sz w:val="28"/>
          <w:szCs w:val="28"/>
        </w:rPr>
        <w:t>10</w:t>
      </w:r>
      <w:r w:rsidR="00D55CBF" w:rsidRPr="00D55CBF">
        <w:rPr>
          <w:rFonts w:ascii="標楷體" w:eastAsia="標楷體" w:hAnsi="標楷體" w:hint="eastAsia"/>
          <w:sz w:val="28"/>
          <w:szCs w:val="28"/>
        </w:rPr>
        <w:t>月</w:t>
      </w:r>
      <w:r w:rsidR="00CE1917">
        <w:rPr>
          <w:rFonts w:ascii="標楷體" w:eastAsia="標楷體" w:hAnsi="標楷體" w:hint="eastAsia"/>
          <w:sz w:val="28"/>
          <w:szCs w:val="28"/>
        </w:rPr>
        <w:t>20</w:t>
      </w:r>
      <w:r w:rsidR="00D55CBF" w:rsidRPr="00D55CBF">
        <w:rPr>
          <w:rFonts w:ascii="標楷體" w:eastAsia="標楷體" w:hAnsi="標楷體" w:hint="eastAsia"/>
          <w:sz w:val="28"/>
          <w:szCs w:val="28"/>
        </w:rPr>
        <w:t>日前繳交至教官室。</w:t>
      </w:r>
    </w:p>
    <w:p w:rsidR="00D92FDA" w:rsidRPr="00D55CBF" w:rsidRDefault="00D55CBF" w:rsidP="002F6B69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校內評選：</w:t>
      </w:r>
      <w:r w:rsidR="00235AFF">
        <w:rPr>
          <w:rFonts w:ascii="標楷體" w:eastAsia="標楷體" w:hAnsi="標楷體" w:hint="eastAsia"/>
          <w:sz w:val="28"/>
          <w:szCs w:val="28"/>
        </w:rPr>
        <w:t>參賽作品由教官室教官共同評選，採投票積分方式評選前三名作品。</w:t>
      </w:r>
    </w:p>
    <w:p w:rsidR="00D92FDA" w:rsidRDefault="00235AFF" w:rsidP="00D92FDA">
      <w:pPr>
        <w:pStyle w:val="a3"/>
        <w:numPr>
          <w:ilvl w:val="0"/>
          <w:numId w:val="3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校外輔導參賽：由交通業務承辦教官，輔導學生參加</w:t>
      </w:r>
      <w:r w:rsidRPr="000B7104">
        <w:rPr>
          <w:rFonts w:ascii="標楷體" w:eastAsia="標楷體" w:hAnsi="標楷體" w:hint="eastAsia"/>
          <w:sz w:val="28"/>
          <w:szCs w:val="28"/>
        </w:rPr>
        <w:t>汽車安全協會</w:t>
      </w:r>
      <w:r w:rsidR="00CE1917">
        <w:rPr>
          <w:rFonts w:ascii="標楷體" w:eastAsia="標楷體" w:hAnsi="標楷體" w:hint="eastAsia"/>
          <w:sz w:val="28"/>
          <w:szCs w:val="28"/>
        </w:rPr>
        <w:t>舉辦之</w:t>
      </w:r>
      <w:r>
        <w:rPr>
          <w:rFonts w:ascii="標楷體" w:eastAsia="標楷體" w:hAnsi="標楷體" w:hint="eastAsia"/>
          <w:sz w:val="28"/>
          <w:szCs w:val="28"/>
        </w:rPr>
        <w:t>競賽活動，以爭取校譽。</w:t>
      </w:r>
    </w:p>
    <w:p w:rsidR="00FF01A8" w:rsidRPr="00D147DF" w:rsidRDefault="00D147DF" w:rsidP="00D147DF">
      <w:pPr>
        <w:spacing w:line="500" w:lineRule="exact"/>
        <w:ind w:left="425" w:firstLineChars="50" w:firstLine="1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>
        <w:rPr>
          <w:rFonts w:ascii="標楷體" w:eastAsia="標楷體" w:hAnsi="標楷體"/>
          <w:sz w:val="28"/>
          <w:szCs w:val="28"/>
        </w:rPr>
        <w:t>、</w:t>
      </w:r>
      <w:r w:rsidR="00EB1FB3" w:rsidRPr="00D147DF">
        <w:rPr>
          <w:rFonts w:ascii="標楷體" w:eastAsia="標楷體" w:hAnsi="標楷體" w:hint="eastAsia"/>
          <w:sz w:val="28"/>
          <w:szCs w:val="28"/>
        </w:rPr>
        <w:t>活動過程將列入本校交通安全推廣教育專夾紀錄</w:t>
      </w:r>
      <w:r w:rsidR="005470CC" w:rsidRPr="00D147DF">
        <w:rPr>
          <w:rFonts w:ascii="標楷體" w:eastAsia="標楷體" w:hAnsi="標楷體" w:hint="eastAsia"/>
          <w:sz w:val="28"/>
          <w:szCs w:val="28"/>
        </w:rPr>
        <w:t>。</w:t>
      </w:r>
    </w:p>
    <w:p w:rsidR="00EC0E1A" w:rsidRDefault="00EC0E1A" w:rsidP="00FF01A8">
      <w:pPr>
        <w:pStyle w:val="a3"/>
        <w:spacing w:line="500" w:lineRule="exact"/>
        <w:ind w:leftChars="0" w:left="855"/>
        <w:rPr>
          <w:rFonts w:ascii="標楷體" w:eastAsia="標楷體" w:hAnsi="標楷體"/>
          <w:sz w:val="28"/>
          <w:szCs w:val="28"/>
        </w:rPr>
      </w:pPr>
    </w:p>
    <w:p w:rsidR="00FF01A8" w:rsidRDefault="00EC0E1A" w:rsidP="00FF01A8">
      <w:pPr>
        <w:pStyle w:val="a3"/>
        <w:spacing w:line="500" w:lineRule="exact"/>
        <w:ind w:leftChars="0" w:left="855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表單</w:t>
      </w:r>
      <w:r>
        <w:rPr>
          <w:rFonts w:ascii="標楷體" w:eastAsia="標楷體" w:hAnsi="標楷體"/>
          <w:sz w:val="28"/>
          <w:szCs w:val="28"/>
        </w:rPr>
        <w:t>網祉：</w:t>
      </w:r>
      <w:r w:rsidR="00F41A3A" w:rsidRPr="00F41A3A">
        <w:rPr>
          <w:rFonts w:ascii="標楷體" w:eastAsia="標楷體" w:hAnsi="標楷體"/>
          <w:sz w:val="28"/>
          <w:szCs w:val="28"/>
        </w:rPr>
        <w:t>https://docs.google.com/forms/d/e/1FAIpQLSf64Yd1MT0P-Ztv8KIrlUJAcWdVq-dW1xYzfsqlJCmYQ5t7mA/viewform</w:t>
      </w:r>
    </w:p>
    <w:p w:rsidR="00D4674A" w:rsidRDefault="00F41A3A">
      <w:pPr>
        <w:widowControl/>
        <w:rPr>
          <w:rFonts w:ascii="標楷體" w:eastAsia="標楷體" w:hAnsi="標楷體"/>
          <w:sz w:val="28"/>
          <w:szCs w:val="28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157.2pt;margin-top:14.65pt;width:246pt;height:246pt;z-index:251659264;mso-position-horizontal-relative:text;mso-position-vertical-relative:text;mso-width-relative:page;mso-height-relative:page">
            <v:imagedata r:id="rId8" o:title="下載"/>
          </v:shape>
        </w:pict>
      </w:r>
      <w:r w:rsidR="00D4674A">
        <w:rPr>
          <w:rFonts w:ascii="標楷體" w:eastAsia="標楷體" w:hAnsi="標楷體"/>
          <w:sz w:val="28"/>
          <w:szCs w:val="28"/>
        </w:rPr>
        <w:br w:type="page"/>
      </w:r>
    </w:p>
    <w:tbl>
      <w:tblPr>
        <w:tblStyle w:val="a4"/>
        <w:tblpPr w:leftFromText="180" w:rightFromText="180" w:vertAnchor="page" w:horzAnchor="margin" w:tblpY="1396"/>
        <w:tblW w:w="10598" w:type="dxa"/>
        <w:tblLook w:val="04A0" w:firstRow="1" w:lastRow="0" w:firstColumn="1" w:lastColumn="0" w:noHBand="0" w:noVBand="1"/>
      </w:tblPr>
      <w:tblGrid>
        <w:gridCol w:w="2122"/>
        <w:gridCol w:w="4819"/>
        <w:gridCol w:w="3657"/>
      </w:tblGrid>
      <w:tr w:rsidR="000A1769" w:rsidTr="00B2730B">
        <w:tc>
          <w:tcPr>
            <w:tcW w:w="10598" w:type="dxa"/>
            <w:gridSpan w:val="3"/>
          </w:tcPr>
          <w:p w:rsidR="000A1769" w:rsidRPr="000A1769" w:rsidRDefault="00EB1FB3" w:rsidP="006C2852">
            <w:pPr>
              <w:pStyle w:val="a3"/>
              <w:spacing w:line="500" w:lineRule="exact"/>
              <w:ind w:leftChars="0" w:left="0"/>
              <w:jc w:val="distribute"/>
              <w:rPr>
                <w:rFonts w:ascii="標楷體" w:eastAsia="標楷體" w:hAnsi="標楷體"/>
                <w:sz w:val="40"/>
                <w:szCs w:val="40"/>
              </w:rPr>
            </w:pPr>
            <w:r w:rsidRPr="00BB4CC3">
              <w:rPr>
                <w:rFonts w:ascii="標楷體" w:eastAsia="標楷體" w:hAnsi="標楷體" w:hint="eastAsia"/>
                <w:b/>
                <w:sz w:val="36"/>
                <w:szCs w:val="36"/>
              </w:rPr>
              <w:lastRenderedPageBreak/>
              <w:t>國立羅東高工1</w:t>
            </w:r>
            <w:r w:rsidR="006C2852">
              <w:rPr>
                <w:rFonts w:ascii="標楷體" w:eastAsia="標楷體" w:hAnsi="標楷體"/>
                <w:b/>
                <w:sz w:val="36"/>
                <w:szCs w:val="36"/>
              </w:rPr>
              <w:t>10</w:t>
            </w:r>
            <w:r w:rsidRPr="00BB4CC3">
              <w:rPr>
                <w:rFonts w:ascii="標楷體" w:eastAsia="標楷體" w:hAnsi="標楷體" w:hint="eastAsia"/>
                <w:b/>
                <w:sz w:val="36"/>
                <w:szCs w:val="36"/>
              </w:rPr>
              <w:t>學年度「交通安全宣導標語」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競賽</w:t>
            </w:r>
            <w:r w:rsidRPr="00BB4CC3">
              <w:rPr>
                <w:rFonts w:ascii="標楷體" w:eastAsia="標楷體" w:hAnsi="標楷體" w:hint="eastAsia"/>
                <w:b/>
                <w:sz w:val="36"/>
                <w:szCs w:val="36"/>
              </w:rPr>
              <w:t>活動</w:t>
            </w:r>
            <w:r>
              <w:rPr>
                <w:rFonts w:ascii="標楷體" w:eastAsia="標楷體" w:hAnsi="標楷體" w:hint="eastAsia"/>
                <w:b/>
                <w:sz w:val="36"/>
                <w:szCs w:val="36"/>
              </w:rPr>
              <w:t>獎勵辦法</w:t>
            </w:r>
          </w:p>
        </w:tc>
      </w:tr>
      <w:tr w:rsidR="00EB1FB3" w:rsidTr="00B2730B">
        <w:tc>
          <w:tcPr>
            <w:tcW w:w="2122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比序</w:t>
            </w:r>
          </w:p>
        </w:tc>
        <w:tc>
          <w:tcPr>
            <w:tcW w:w="4819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獎勵</w:t>
            </w:r>
          </w:p>
        </w:tc>
        <w:tc>
          <w:tcPr>
            <w:tcW w:w="3657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備考</w:t>
            </w:r>
          </w:p>
        </w:tc>
      </w:tr>
      <w:tr w:rsidR="00EB1FB3" w:rsidTr="00B2730B">
        <w:trPr>
          <w:trHeight w:val="832"/>
        </w:trPr>
        <w:tc>
          <w:tcPr>
            <w:tcW w:w="2122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1</w:t>
            </w:r>
          </w:p>
        </w:tc>
        <w:tc>
          <w:tcPr>
            <w:tcW w:w="4819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小功乙次</w:t>
            </w:r>
          </w:p>
        </w:tc>
        <w:tc>
          <w:tcPr>
            <w:tcW w:w="3657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B1FB3" w:rsidTr="00B2730B">
        <w:trPr>
          <w:trHeight w:val="832"/>
        </w:trPr>
        <w:tc>
          <w:tcPr>
            <w:tcW w:w="2122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2</w:t>
            </w:r>
          </w:p>
        </w:tc>
        <w:tc>
          <w:tcPr>
            <w:tcW w:w="4819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嘉獎2次</w:t>
            </w:r>
          </w:p>
        </w:tc>
        <w:tc>
          <w:tcPr>
            <w:tcW w:w="3657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B1FB3" w:rsidTr="00B2730B">
        <w:trPr>
          <w:trHeight w:val="832"/>
        </w:trPr>
        <w:tc>
          <w:tcPr>
            <w:tcW w:w="2122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4819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嘉獎乙次</w:t>
            </w:r>
          </w:p>
        </w:tc>
        <w:tc>
          <w:tcPr>
            <w:tcW w:w="3657" w:type="dxa"/>
            <w:vAlign w:val="center"/>
          </w:tcPr>
          <w:p w:rsidR="00EB1FB3" w:rsidRPr="000A1769" w:rsidRDefault="00EB1FB3" w:rsidP="000A1769">
            <w:pPr>
              <w:pStyle w:val="a3"/>
              <w:spacing w:line="500" w:lineRule="exact"/>
              <w:ind w:leftChars="0" w:left="0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</w:tbl>
    <w:p w:rsidR="00D4674A" w:rsidRDefault="00EB1FB3" w:rsidP="000A1769">
      <w:pPr>
        <w:pStyle w:val="a3"/>
        <w:spacing w:line="500" w:lineRule="exact"/>
        <w:ind w:leftChars="0" w:left="855"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附件1</w:t>
      </w: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>
      <w:pPr>
        <w:widowControl/>
        <w:rPr>
          <w:rFonts w:ascii="標楷體" w:eastAsia="標楷體" w:hAnsi="標楷體"/>
          <w:sz w:val="28"/>
          <w:szCs w:val="28"/>
        </w:rPr>
      </w:pPr>
    </w:p>
    <w:p w:rsidR="00CE1917" w:rsidRDefault="00CE1917" w:rsidP="00CE1917">
      <w:pPr>
        <w:widowControl/>
        <w:jc w:val="righ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附</w:t>
      </w:r>
      <w:r>
        <w:rPr>
          <w:rFonts w:ascii="標楷體" w:eastAsia="標楷體" w:hAnsi="標楷體"/>
          <w:sz w:val="28"/>
          <w:szCs w:val="28"/>
        </w:rPr>
        <w:t>件</w:t>
      </w:r>
      <w:r>
        <w:rPr>
          <w:rFonts w:ascii="標楷體" w:eastAsia="標楷體" w:hAnsi="標楷體" w:hint="eastAsia"/>
          <w:sz w:val="28"/>
          <w:szCs w:val="28"/>
        </w:rPr>
        <w:t>2</w:t>
      </w:r>
    </w:p>
    <w:p w:rsidR="00EB1FB3" w:rsidRDefault="00CE1917">
      <w:pPr>
        <w:widowControl/>
        <w:rPr>
          <w:rFonts w:ascii="標楷體" w:eastAsia="標楷體" w:hAnsi="標楷體"/>
          <w:sz w:val="28"/>
          <w:szCs w:val="28"/>
        </w:rPr>
      </w:pPr>
      <w:r w:rsidRPr="00CE1917">
        <w:rPr>
          <w:noProof/>
        </w:rPr>
        <w:drawing>
          <wp:inline distT="0" distB="0" distL="0" distR="0" wp14:anchorId="702FE3F6" wp14:editId="78494A27">
            <wp:extent cx="6645275" cy="7162800"/>
            <wp:effectExtent l="0" t="0" r="317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54827" cy="71730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B1FB3" w:rsidSect="008E322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0133" w:rsidRDefault="00470133" w:rsidP="0012348C">
      <w:r>
        <w:separator/>
      </w:r>
    </w:p>
  </w:endnote>
  <w:endnote w:type="continuationSeparator" w:id="0">
    <w:p w:rsidR="00470133" w:rsidRDefault="00470133" w:rsidP="00123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0133" w:rsidRDefault="00470133" w:rsidP="0012348C">
      <w:r>
        <w:separator/>
      </w:r>
    </w:p>
  </w:footnote>
  <w:footnote w:type="continuationSeparator" w:id="0">
    <w:p w:rsidR="00470133" w:rsidRDefault="00470133" w:rsidP="00123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858B4"/>
    <w:multiLevelType w:val="hybridMultilevel"/>
    <w:tmpl w:val="22C4FF30"/>
    <w:lvl w:ilvl="0" w:tplc="F8BE5124">
      <w:start w:val="2"/>
      <w:numFmt w:val="taiwaneseCountingThousand"/>
      <w:lvlText w:val="（%1）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1" w15:restartNumberingAfterBreak="0">
    <w:nsid w:val="0CB3690E"/>
    <w:multiLevelType w:val="hybridMultilevel"/>
    <w:tmpl w:val="74FC5684"/>
    <w:lvl w:ilvl="0" w:tplc="A3127972">
      <w:start w:val="1"/>
      <w:numFmt w:val="taiwaneseCountingThousand"/>
      <w:lvlText w:val="(%1)"/>
      <w:lvlJc w:val="left"/>
      <w:pPr>
        <w:ind w:left="1428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8" w:hanging="480"/>
      </w:pPr>
    </w:lvl>
    <w:lvl w:ilvl="2" w:tplc="0409001B" w:tentative="1">
      <w:start w:val="1"/>
      <w:numFmt w:val="lowerRoman"/>
      <w:lvlText w:val="%3."/>
      <w:lvlJc w:val="right"/>
      <w:pPr>
        <w:ind w:left="2148" w:hanging="480"/>
      </w:pPr>
    </w:lvl>
    <w:lvl w:ilvl="3" w:tplc="0409000F" w:tentative="1">
      <w:start w:val="1"/>
      <w:numFmt w:val="decimal"/>
      <w:lvlText w:val="%4."/>
      <w:lvlJc w:val="left"/>
      <w:pPr>
        <w:ind w:left="262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8" w:hanging="480"/>
      </w:pPr>
    </w:lvl>
    <w:lvl w:ilvl="5" w:tplc="0409001B" w:tentative="1">
      <w:start w:val="1"/>
      <w:numFmt w:val="lowerRoman"/>
      <w:lvlText w:val="%6."/>
      <w:lvlJc w:val="right"/>
      <w:pPr>
        <w:ind w:left="3588" w:hanging="480"/>
      </w:pPr>
    </w:lvl>
    <w:lvl w:ilvl="6" w:tplc="0409000F" w:tentative="1">
      <w:start w:val="1"/>
      <w:numFmt w:val="decimal"/>
      <w:lvlText w:val="%7."/>
      <w:lvlJc w:val="left"/>
      <w:pPr>
        <w:ind w:left="406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8" w:hanging="480"/>
      </w:pPr>
    </w:lvl>
    <w:lvl w:ilvl="8" w:tplc="0409001B" w:tentative="1">
      <w:start w:val="1"/>
      <w:numFmt w:val="lowerRoman"/>
      <w:lvlText w:val="%9."/>
      <w:lvlJc w:val="right"/>
      <w:pPr>
        <w:ind w:left="5028" w:hanging="480"/>
      </w:pPr>
    </w:lvl>
  </w:abstractNum>
  <w:abstractNum w:abstractNumId="2" w15:restartNumberingAfterBreak="0">
    <w:nsid w:val="10E007F8"/>
    <w:multiLevelType w:val="hybridMultilevel"/>
    <w:tmpl w:val="CFFC8A88"/>
    <w:lvl w:ilvl="0" w:tplc="3EF0D23C">
      <w:start w:val="1"/>
      <w:numFmt w:val="taiwaneseCountingThousand"/>
      <w:lvlText w:val="（%1）"/>
      <w:lvlJc w:val="left"/>
      <w:pPr>
        <w:ind w:left="8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0" w:hanging="480"/>
      </w:pPr>
    </w:lvl>
    <w:lvl w:ilvl="2" w:tplc="0409001B" w:tentative="1">
      <w:start w:val="1"/>
      <w:numFmt w:val="lowerRoman"/>
      <w:lvlText w:val="%3."/>
      <w:lvlJc w:val="right"/>
      <w:pPr>
        <w:ind w:left="1580" w:hanging="480"/>
      </w:pPr>
    </w:lvl>
    <w:lvl w:ilvl="3" w:tplc="0409000F" w:tentative="1">
      <w:start w:val="1"/>
      <w:numFmt w:val="decimal"/>
      <w:lvlText w:val="%4."/>
      <w:lvlJc w:val="left"/>
      <w:pPr>
        <w:ind w:left="20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0" w:hanging="480"/>
      </w:pPr>
    </w:lvl>
    <w:lvl w:ilvl="5" w:tplc="0409001B" w:tentative="1">
      <w:start w:val="1"/>
      <w:numFmt w:val="lowerRoman"/>
      <w:lvlText w:val="%6."/>
      <w:lvlJc w:val="right"/>
      <w:pPr>
        <w:ind w:left="3020" w:hanging="480"/>
      </w:pPr>
    </w:lvl>
    <w:lvl w:ilvl="6" w:tplc="0409000F" w:tentative="1">
      <w:start w:val="1"/>
      <w:numFmt w:val="decimal"/>
      <w:lvlText w:val="%7."/>
      <w:lvlJc w:val="left"/>
      <w:pPr>
        <w:ind w:left="35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0" w:hanging="480"/>
      </w:pPr>
    </w:lvl>
    <w:lvl w:ilvl="8" w:tplc="0409001B" w:tentative="1">
      <w:start w:val="1"/>
      <w:numFmt w:val="lowerRoman"/>
      <w:lvlText w:val="%9."/>
      <w:lvlJc w:val="right"/>
      <w:pPr>
        <w:ind w:left="4460" w:hanging="480"/>
      </w:pPr>
    </w:lvl>
  </w:abstractNum>
  <w:abstractNum w:abstractNumId="3" w15:restartNumberingAfterBreak="0">
    <w:nsid w:val="1E5C6C11"/>
    <w:multiLevelType w:val="hybridMultilevel"/>
    <w:tmpl w:val="93AEF94E"/>
    <w:lvl w:ilvl="0" w:tplc="AF6EAE7A">
      <w:start w:val="1"/>
      <w:numFmt w:val="taiwaneseCountingThousand"/>
      <w:lvlText w:val="%1、"/>
      <w:lvlJc w:val="left"/>
      <w:pPr>
        <w:ind w:left="1145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3173031"/>
    <w:multiLevelType w:val="hybridMultilevel"/>
    <w:tmpl w:val="98FEE08A"/>
    <w:lvl w:ilvl="0" w:tplc="242283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339B1060"/>
    <w:multiLevelType w:val="hybridMultilevel"/>
    <w:tmpl w:val="85687D40"/>
    <w:lvl w:ilvl="0" w:tplc="06F42E46">
      <w:start w:val="9"/>
      <w:numFmt w:val="decimalEnclosedCircle"/>
      <w:lvlText w:val="%1"/>
      <w:lvlJc w:val="left"/>
      <w:pPr>
        <w:ind w:left="1627" w:hanging="36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27" w:hanging="480"/>
      </w:pPr>
    </w:lvl>
    <w:lvl w:ilvl="2" w:tplc="0409001B" w:tentative="1">
      <w:start w:val="1"/>
      <w:numFmt w:val="lowerRoman"/>
      <w:lvlText w:val="%3."/>
      <w:lvlJc w:val="right"/>
      <w:pPr>
        <w:ind w:left="2707" w:hanging="480"/>
      </w:pPr>
    </w:lvl>
    <w:lvl w:ilvl="3" w:tplc="0409000F" w:tentative="1">
      <w:start w:val="1"/>
      <w:numFmt w:val="decimal"/>
      <w:lvlText w:val="%4."/>
      <w:lvlJc w:val="left"/>
      <w:pPr>
        <w:ind w:left="31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67" w:hanging="480"/>
      </w:pPr>
    </w:lvl>
    <w:lvl w:ilvl="5" w:tplc="0409001B" w:tentative="1">
      <w:start w:val="1"/>
      <w:numFmt w:val="lowerRoman"/>
      <w:lvlText w:val="%6."/>
      <w:lvlJc w:val="right"/>
      <w:pPr>
        <w:ind w:left="4147" w:hanging="480"/>
      </w:pPr>
    </w:lvl>
    <w:lvl w:ilvl="6" w:tplc="0409000F" w:tentative="1">
      <w:start w:val="1"/>
      <w:numFmt w:val="decimal"/>
      <w:lvlText w:val="%7."/>
      <w:lvlJc w:val="left"/>
      <w:pPr>
        <w:ind w:left="46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07" w:hanging="480"/>
      </w:pPr>
    </w:lvl>
    <w:lvl w:ilvl="8" w:tplc="0409001B" w:tentative="1">
      <w:start w:val="1"/>
      <w:numFmt w:val="lowerRoman"/>
      <w:lvlText w:val="%9."/>
      <w:lvlJc w:val="right"/>
      <w:pPr>
        <w:ind w:left="5587" w:hanging="480"/>
      </w:pPr>
    </w:lvl>
  </w:abstractNum>
  <w:abstractNum w:abstractNumId="6" w15:restartNumberingAfterBreak="0">
    <w:nsid w:val="46EA4423"/>
    <w:multiLevelType w:val="hybridMultilevel"/>
    <w:tmpl w:val="8B06F41E"/>
    <w:lvl w:ilvl="0" w:tplc="0B749CD2">
      <w:start w:val="6"/>
      <w:numFmt w:val="taiwaneseCountingThousand"/>
      <w:lvlText w:val="%1、"/>
      <w:lvlJc w:val="left"/>
      <w:pPr>
        <w:ind w:left="114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5" w:hanging="480"/>
      </w:pPr>
    </w:lvl>
    <w:lvl w:ilvl="2" w:tplc="0409001B" w:tentative="1">
      <w:start w:val="1"/>
      <w:numFmt w:val="lowerRoman"/>
      <w:lvlText w:val="%3."/>
      <w:lvlJc w:val="right"/>
      <w:pPr>
        <w:ind w:left="1865" w:hanging="480"/>
      </w:pPr>
    </w:lvl>
    <w:lvl w:ilvl="3" w:tplc="0409000F" w:tentative="1">
      <w:start w:val="1"/>
      <w:numFmt w:val="decimal"/>
      <w:lvlText w:val="%4."/>
      <w:lvlJc w:val="left"/>
      <w:pPr>
        <w:ind w:left="23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5" w:hanging="480"/>
      </w:pPr>
    </w:lvl>
    <w:lvl w:ilvl="5" w:tplc="0409001B" w:tentative="1">
      <w:start w:val="1"/>
      <w:numFmt w:val="lowerRoman"/>
      <w:lvlText w:val="%6."/>
      <w:lvlJc w:val="right"/>
      <w:pPr>
        <w:ind w:left="3305" w:hanging="480"/>
      </w:pPr>
    </w:lvl>
    <w:lvl w:ilvl="6" w:tplc="0409000F" w:tentative="1">
      <w:start w:val="1"/>
      <w:numFmt w:val="decimal"/>
      <w:lvlText w:val="%7."/>
      <w:lvlJc w:val="left"/>
      <w:pPr>
        <w:ind w:left="37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5" w:hanging="480"/>
      </w:pPr>
    </w:lvl>
    <w:lvl w:ilvl="8" w:tplc="0409001B" w:tentative="1">
      <w:start w:val="1"/>
      <w:numFmt w:val="lowerRoman"/>
      <w:lvlText w:val="%9."/>
      <w:lvlJc w:val="right"/>
      <w:pPr>
        <w:ind w:left="4745" w:hanging="4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BBC"/>
    <w:rsid w:val="000033CD"/>
    <w:rsid w:val="00007CD6"/>
    <w:rsid w:val="00081A43"/>
    <w:rsid w:val="000A1769"/>
    <w:rsid w:val="000B7104"/>
    <w:rsid w:val="0012348C"/>
    <w:rsid w:val="001B225F"/>
    <w:rsid w:val="00215730"/>
    <w:rsid w:val="00235AFF"/>
    <w:rsid w:val="00297368"/>
    <w:rsid w:val="0033658D"/>
    <w:rsid w:val="00336786"/>
    <w:rsid w:val="00355E95"/>
    <w:rsid w:val="00356610"/>
    <w:rsid w:val="003840F4"/>
    <w:rsid w:val="003A7980"/>
    <w:rsid w:val="003B6BB0"/>
    <w:rsid w:val="003F46DA"/>
    <w:rsid w:val="004035D6"/>
    <w:rsid w:val="00470133"/>
    <w:rsid w:val="00477F79"/>
    <w:rsid w:val="00485888"/>
    <w:rsid w:val="004B5F74"/>
    <w:rsid w:val="004D21C8"/>
    <w:rsid w:val="004F7A64"/>
    <w:rsid w:val="005151A8"/>
    <w:rsid w:val="0053375C"/>
    <w:rsid w:val="005470CC"/>
    <w:rsid w:val="005E3CAF"/>
    <w:rsid w:val="00663A04"/>
    <w:rsid w:val="00672E68"/>
    <w:rsid w:val="00682716"/>
    <w:rsid w:val="006A7471"/>
    <w:rsid w:val="006C2852"/>
    <w:rsid w:val="006D6BD4"/>
    <w:rsid w:val="006F1BE7"/>
    <w:rsid w:val="007071F8"/>
    <w:rsid w:val="00746506"/>
    <w:rsid w:val="00747BBC"/>
    <w:rsid w:val="007D01FC"/>
    <w:rsid w:val="007D1BBC"/>
    <w:rsid w:val="008145DA"/>
    <w:rsid w:val="008A5685"/>
    <w:rsid w:val="008E322C"/>
    <w:rsid w:val="00921B62"/>
    <w:rsid w:val="0096106F"/>
    <w:rsid w:val="009B586A"/>
    <w:rsid w:val="009E22F4"/>
    <w:rsid w:val="00A0203C"/>
    <w:rsid w:val="00A51424"/>
    <w:rsid w:val="00A53BD4"/>
    <w:rsid w:val="00A7160E"/>
    <w:rsid w:val="00A8327A"/>
    <w:rsid w:val="00A8457F"/>
    <w:rsid w:val="00AA345E"/>
    <w:rsid w:val="00AB0577"/>
    <w:rsid w:val="00B24B29"/>
    <w:rsid w:val="00B2730B"/>
    <w:rsid w:val="00B66F94"/>
    <w:rsid w:val="00B918AD"/>
    <w:rsid w:val="00B921A9"/>
    <w:rsid w:val="00BA01A9"/>
    <w:rsid w:val="00BB4CC3"/>
    <w:rsid w:val="00BD5B70"/>
    <w:rsid w:val="00C220A5"/>
    <w:rsid w:val="00C27144"/>
    <w:rsid w:val="00C85A3C"/>
    <w:rsid w:val="00CE1917"/>
    <w:rsid w:val="00CE2664"/>
    <w:rsid w:val="00CF7503"/>
    <w:rsid w:val="00D147DF"/>
    <w:rsid w:val="00D4674A"/>
    <w:rsid w:val="00D52898"/>
    <w:rsid w:val="00D55CBF"/>
    <w:rsid w:val="00D92FDA"/>
    <w:rsid w:val="00DA074E"/>
    <w:rsid w:val="00E82954"/>
    <w:rsid w:val="00EA6121"/>
    <w:rsid w:val="00EB1FB3"/>
    <w:rsid w:val="00EC0E1A"/>
    <w:rsid w:val="00F41A3A"/>
    <w:rsid w:val="00F709EF"/>
    <w:rsid w:val="00F719BD"/>
    <w:rsid w:val="00FA4B5F"/>
    <w:rsid w:val="00FC4AD4"/>
    <w:rsid w:val="00FF01A8"/>
    <w:rsid w:val="00FF0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401469"/>
  <w15:docId w15:val="{7347A46B-4E68-4608-9919-ABAF7BF1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1BBC"/>
    <w:pPr>
      <w:ind w:leftChars="200" w:left="480"/>
    </w:pPr>
  </w:style>
  <w:style w:type="table" w:styleId="a4">
    <w:name w:val="Table Grid"/>
    <w:basedOn w:val="a1"/>
    <w:uiPriority w:val="59"/>
    <w:rsid w:val="00007C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FA4B5F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FA4B5F"/>
  </w:style>
  <w:style w:type="character" w:customStyle="1" w:styleId="a7">
    <w:name w:val="註解文字 字元"/>
    <w:basedOn w:val="a0"/>
    <w:link w:val="a6"/>
    <w:uiPriority w:val="99"/>
    <w:semiHidden/>
    <w:rsid w:val="00FA4B5F"/>
  </w:style>
  <w:style w:type="paragraph" w:styleId="a8">
    <w:name w:val="annotation subject"/>
    <w:basedOn w:val="a6"/>
    <w:next w:val="a6"/>
    <w:link w:val="a9"/>
    <w:uiPriority w:val="99"/>
    <w:semiHidden/>
    <w:unhideWhenUsed/>
    <w:rsid w:val="00FA4B5F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FA4B5F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FA4B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FA4B5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1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12348C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1234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12348C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594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E3E821-F69E-4240-AC08-EF38083E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137</Words>
  <Characters>785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Guest</dc:creator>
  <cp:lastModifiedBy>user</cp:lastModifiedBy>
  <cp:revision>10</cp:revision>
  <dcterms:created xsi:type="dcterms:W3CDTF">2020-08-17T04:56:00Z</dcterms:created>
  <dcterms:modified xsi:type="dcterms:W3CDTF">2021-09-10T00:33:00Z</dcterms:modified>
</cp:coreProperties>
</file>